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F4EF2" w14:textId="77777777" w:rsidR="001E448F" w:rsidRPr="000703BE" w:rsidRDefault="001E448F" w:rsidP="000703BE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D147DB9" w14:textId="77777777" w:rsidR="001E448F" w:rsidRPr="00B0241C" w:rsidRDefault="001E448F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REGULAMIN </w:t>
      </w:r>
      <w:r w:rsidR="000B1DEA">
        <w:rPr>
          <w:rFonts w:asciiTheme="minorHAnsi" w:hAnsiTheme="minorHAnsi"/>
          <w:b/>
          <w:bCs/>
          <w:sz w:val="22"/>
          <w:szCs w:val="22"/>
        </w:rPr>
        <w:t>KONKURSU</w:t>
      </w:r>
    </w:p>
    <w:p w14:paraId="6627D395" w14:textId="77777777" w:rsidR="001E448F" w:rsidRPr="00B0241C" w:rsidRDefault="00301FF2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„</w:t>
      </w:r>
      <w:proofErr w:type="spellStart"/>
      <w:r w:rsidR="008923CB">
        <w:rPr>
          <w:rFonts w:asciiTheme="minorHAnsi" w:hAnsiTheme="minorHAnsi"/>
          <w:b/>
          <w:bCs/>
          <w:sz w:val="22"/>
          <w:szCs w:val="22"/>
        </w:rPr>
        <w:t>LubelLOVE</w:t>
      </w:r>
      <w:proofErr w:type="spellEnd"/>
      <w:r w:rsidR="008923CB">
        <w:rPr>
          <w:rFonts w:asciiTheme="minorHAnsi" w:hAnsiTheme="minorHAnsi"/>
          <w:b/>
          <w:bCs/>
          <w:sz w:val="22"/>
          <w:szCs w:val="22"/>
        </w:rPr>
        <w:t xml:space="preserve"> Inspiracje </w:t>
      </w:r>
      <w:proofErr w:type="spellStart"/>
      <w:r w:rsidR="008923CB">
        <w:rPr>
          <w:rFonts w:asciiTheme="minorHAnsi" w:hAnsiTheme="minorHAnsi"/>
          <w:b/>
          <w:bCs/>
          <w:sz w:val="22"/>
          <w:szCs w:val="22"/>
        </w:rPr>
        <w:t>Blogerów</w:t>
      </w:r>
      <w:proofErr w:type="spellEnd"/>
      <w:r w:rsidR="000B1DEA">
        <w:rPr>
          <w:rFonts w:asciiTheme="minorHAnsi" w:hAnsiTheme="minorHAnsi"/>
          <w:b/>
          <w:bCs/>
          <w:sz w:val="22"/>
          <w:szCs w:val="22"/>
        </w:rPr>
        <w:t xml:space="preserve"> – sezon na MINI co nieco</w:t>
      </w:r>
      <w:r w:rsidRPr="00B0241C">
        <w:rPr>
          <w:rFonts w:asciiTheme="minorHAnsi" w:hAnsiTheme="minorHAnsi"/>
          <w:b/>
          <w:bCs/>
          <w:sz w:val="22"/>
          <w:szCs w:val="22"/>
        </w:rPr>
        <w:t xml:space="preserve">” </w:t>
      </w:r>
    </w:p>
    <w:p w14:paraId="20ECEFDF" w14:textId="77777777" w:rsidR="001E448F" w:rsidRPr="00B0241C" w:rsidRDefault="001E448F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3CBAF157" w14:textId="77777777" w:rsidR="001E448F" w:rsidRPr="00B0241C" w:rsidRDefault="001E448F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§ 1.</w:t>
      </w:r>
    </w:p>
    <w:p w14:paraId="6AC95A57" w14:textId="77777777" w:rsidR="009B0B21" w:rsidRPr="00B0241C" w:rsidRDefault="009B0B21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Postanowienia ogólne</w:t>
      </w:r>
    </w:p>
    <w:p w14:paraId="499B9D3D" w14:textId="77777777" w:rsidR="001E448F" w:rsidRPr="00B0241C" w:rsidRDefault="001E448F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1EBFAB5" w14:textId="77777777" w:rsidR="001E448F" w:rsidRPr="00B0241C" w:rsidRDefault="001E448F" w:rsidP="00B0241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Organizatorem </w:t>
      </w:r>
      <w:r w:rsidR="000B1DEA">
        <w:rPr>
          <w:rFonts w:asciiTheme="minorHAnsi" w:hAnsiTheme="minorHAnsi"/>
          <w:sz w:val="22"/>
          <w:szCs w:val="22"/>
        </w:rPr>
        <w:t>konkursu</w:t>
      </w:r>
      <w:r w:rsidRPr="00B0241C">
        <w:rPr>
          <w:rFonts w:asciiTheme="minorHAnsi" w:hAnsiTheme="minorHAnsi"/>
          <w:sz w:val="22"/>
          <w:szCs w:val="22"/>
        </w:rPr>
        <w:t xml:space="preserve"> </w:t>
      </w:r>
      <w:r w:rsidR="000B1DEA" w:rsidRPr="00B0241C">
        <w:rPr>
          <w:rFonts w:asciiTheme="minorHAnsi" w:hAnsiTheme="minorHAnsi"/>
          <w:sz w:val="22"/>
          <w:szCs w:val="22"/>
        </w:rPr>
        <w:t>„</w:t>
      </w:r>
      <w:proofErr w:type="spellStart"/>
      <w:r w:rsidR="000B1DEA">
        <w:rPr>
          <w:rFonts w:asciiTheme="minorHAnsi" w:hAnsiTheme="minorHAnsi"/>
          <w:sz w:val="22"/>
          <w:szCs w:val="22"/>
        </w:rPr>
        <w:t>LubelLOVE</w:t>
      </w:r>
      <w:proofErr w:type="spellEnd"/>
      <w:r w:rsidR="000B1DEA">
        <w:rPr>
          <w:rFonts w:asciiTheme="minorHAnsi" w:hAnsiTheme="minorHAnsi"/>
          <w:sz w:val="22"/>
          <w:szCs w:val="22"/>
        </w:rPr>
        <w:t xml:space="preserve"> Inspiracje </w:t>
      </w:r>
      <w:proofErr w:type="spellStart"/>
      <w:r w:rsidR="000B1DEA">
        <w:rPr>
          <w:rFonts w:asciiTheme="minorHAnsi" w:hAnsiTheme="minorHAnsi"/>
          <w:sz w:val="22"/>
          <w:szCs w:val="22"/>
        </w:rPr>
        <w:t>Blogerów</w:t>
      </w:r>
      <w:proofErr w:type="spellEnd"/>
      <w:r w:rsidR="000B1DEA">
        <w:rPr>
          <w:rFonts w:asciiTheme="minorHAnsi" w:hAnsiTheme="minorHAnsi"/>
          <w:sz w:val="22"/>
          <w:szCs w:val="22"/>
        </w:rPr>
        <w:t xml:space="preserve"> – sezon na MINI co nieco</w:t>
      </w:r>
      <w:r w:rsidR="000B1DEA" w:rsidRPr="00B0241C">
        <w:rPr>
          <w:rFonts w:asciiTheme="minorHAnsi" w:hAnsiTheme="minorHAnsi"/>
          <w:sz w:val="22"/>
          <w:szCs w:val="22"/>
        </w:rPr>
        <w:t xml:space="preserve">” </w:t>
      </w:r>
      <w:r w:rsidRPr="00B0241C">
        <w:rPr>
          <w:rFonts w:asciiTheme="minorHAnsi" w:hAnsiTheme="minorHAnsi"/>
          <w:sz w:val="22"/>
          <w:szCs w:val="22"/>
        </w:rPr>
        <w:t>(</w:t>
      </w:r>
      <w:r w:rsidR="000B1DEA">
        <w:rPr>
          <w:rFonts w:asciiTheme="minorHAnsi" w:hAnsiTheme="minorHAnsi"/>
          <w:sz w:val="22"/>
          <w:szCs w:val="22"/>
        </w:rPr>
        <w:t xml:space="preserve">zwanego </w:t>
      </w:r>
      <w:r w:rsidRPr="00B0241C">
        <w:rPr>
          <w:rFonts w:asciiTheme="minorHAnsi" w:hAnsiTheme="minorHAnsi"/>
          <w:sz w:val="22"/>
          <w:szCs w:val="22"/>
        </w:rPr>
        <w:t>dalej: "</w:t>
      </w:r>
      <w:r w:rsidR="000B1DEA">
        <w:rPr>
          <w:rFonts w:asciiTheme="minorHAnsi" w:hAnsiTheme="minorHAnsi"/>
          <w:sz w:val="22"/>
          <w:szCs w:val="22"/>
        </w:rPr>
        <w:t>Konkursem</w:t>
      </w:r>
      <w:r w:rsidRPr="00B0241C">
        <w:rPr>
          <w:rFonts w:asciiTheme="minorHAnsi" w:hAnsiTheme="minorHAnsi"/>
          <w:sz w:val="22"/>
          <w:szCs w:val="22"/>
        </w:rPr>
        <w:t xml:space="preserve">") jest </w:t>
      </w:r>
      <w:r w:rsidR="008923CB">
        <w:rPr>
          <w:rFonts w:asciiTheme="minorHAnsi" w:hAnsiTheme="minorHAnsi"/>
          <w:sz w:val="22"/>
          <w:szCs w:val="22"/>
        </w:rPr>
        <w:t>MGD-GMW Sp. z o.o. Sp. k.</w:t>
      </w:r>
      <w:r w:rsidR="008923CB" w:rsidRPr="008923CB">
        <w:rPr>
          <w:rFonts w:asciiTheme="minorHAnsi" w:hAnsiTheme="minorHAnsi"/>
          <w:color w:val="000000" w:themeColor="text1"/>
          <w:sz w:val="22"/>
          <w:szCs w:val="22"/>
        </w:rPr>
        <w:t xml:space="preserve">, z siedzibą w Wadowicach, </w:t>
      </w:r>
      <w:r w:rsidR="008923CB" w:rsidRPr="008923CB">
        <w:rPr>
          <w:rFonts w:asciiTheme="minorHAnsi" w:hAnsiTheme="minorHAnsi" w:cs="Arial"/>
          <w:color w:val="000000" w:themeColor="text1"/>
          <w:sz w:val="22"/>
          <w:szCs w:val="22"/>
        </w:rPr>
        <w:t>ul. Legionów 37, 34-100 Wadowice,</w:t>
      </w:r>
      <w:r w:rsidR="008923CB" w:rsidRPr="008923CB">
        <w:rPr>
          <w:rFonts w:asciiTheme="minorHAnsi" w:hAnsiTheme="minorHAnsi"/>
          <w:color w:val="000000" w:themeColor="text1"/>
          <w:sz w:val="22"/>
          <w:szCs w:val="22"/>
        </w:rPr>
        <w:t xml:space="preserve"> NIP: </w:t>
      </w:r>
      <w:r w:rsidR="008923CB" w:rsidRPr="008923CB">
        <w:rPr>
          <w:rFonts w:asciiTheme="minorHAnsi" w:hAnsiTheme="minorHAnsi" w:cs="Arial"/>
          <w:color w:val="000000" w:themeColor="text1"/>
          <w:sz w:val="22"/>
          <w:szCs w:val="22"/>
        </w:rPr>
        <w:t>551-17-02-355</w:t>
      </w:r>
      <w:r w:rsidR="008923CB" w:rsidRPr="008923CB">
        <w:rPr>
          <w:rFonts w:asciiTheme="minorHAnsi" w:hAnsiTheme="minorHAnsi"/>
          <w:color w:val="000000" w:themeColor="text1"/>
          <w:sz w:val="22"/>
          <w:szCs w:val="22"/>
        </w:rPr>
        <w:t xml:space="preserve">, REGON: </w:t>
      </w:r>
      <w:r w:rsidR="008923CB" w:rsidRPr="008923CB">
        <w:rPr>
          <w:rFonts w:asciiTheme="minorHAnsi" w:hAnsiTheme="minorHAnsi"/>
          <w:sz w:val="22"/>
          <w:szCs w:val="22"/>
        </w:rPr>
        <w:t>070768005</w:t>
      </w:r>
      <w:r w:rsidR="008923CB">
        <w:rPr>
          <w:rFonts w:asciiTheme="minorHAnsi" w:hAnsiTheme="minorHAnsi"/>
          <w:sz w:val="22"/>
          <w:szCs w:val="22"/>
        </w:rPr>
        <w:t>,</w:t>
      </w:r>
      <w:r w:rsidR="00877DD4" w:rsidRPr="008923CB">
        <w:rPr>
          <w:rFonts w:asciiTheme="minorHAnsi" w:hAnsiTheme="minorHAnsi"/>
          <w:sz w:val="22"/>
          <w:szCs w:val="22"/>
        </w:rPr>
        <w:t xml:space="preserve"> </w:t>
      </w:r>
      <w:r w:rsidR="008923CB" w:rsidRPr="008923CB">
        <w:rPr>
          <w:rFonts w:asciiTheme="minorHAnsi" w:hAnsiTheme="minorHAnsi"/>
          <w:color w:val="000000" w:themeColor="text1"/>
          <w:sz w:val="22"/>
          <w:szCs w:val="22"/>
        </w:rPr>
        <w:t xml:space="preserve">KRS </w:t>
      </w:r>
      <w:r w:rsidR="008923CB" w:rsidRPr="008923CB">
        <w:rPr>
          <w:rFonts w:asciiTheme="minorHAnsi" w:hAnsiTheme="minorHAnsi" w:cs="Arial"/>
          <w:color w:val="000000" w:themeColor="text1"/>
          <w:sz w:val="22"/>
          <w:szCs w:val="22"/>
        </w:rPr>
        <w:t>0000271001</w:t>
      </w:r>
      <w:r w:rsidR="008923CB" w:rsidRPr="008923CB">
        <w:rPr>
          <w:rFonts w:asciiTheme="minorHAnsi" w:hAnsiTheme="minorHAnsi"/>
          <w:sz w:val="22"/>
          <w:szCs w:val="22"/>
        </w:rPr>
        <w:t xml:space="preserve"> </w:t>
      </w:r>
      <w:r w:rsidR="008923CB">
        <w:rPr>
          <w:rFonts w:asciiTheme="minorHAnsi" w:hAnsiTheme="minorHAnsi"/>
          <w:sz w:val="22"/>
          <w:szCs w:val="22"/>
        </w:rPr>
        <w:t xml:space="preserve">właściciel marki </w:t>
      </w:r>
      <w:proofErr w:type="spellStart"/>
      <w:r w:rsidR="008923CB">
        <w:rPr>
          <w:rFonts w:asciiTheme="minorHAnsi" w:hAnsiTheme="minorHAnsi"/>
          <w:sz w:val="22"/>
          <w:szCs w:val="22"/>
        </w:rPr>
        <w:t>Lubella</w:t>
      </w:r>
      <w:proofErr w:type="spellEnd"/>
      <w:r w:rsidR="008923CB">
        <w:rPr>
          <w:rFonts w:asciiTheme="minorHAnsi" w:hAnsiTheme="minorHAnsi"/>
          <w:sz w:val="22"/>
          <w:szCs w:val="22"/>
        </w:rPr>
        <w:t xml:space="preserve"> </w:t>
      </w:r>
      <w:r w:rsidR="00FE3426" w:rsidRPr="008923CB">
        <w:rPr>
          <w:rFonts w:asciiTheme="minorHAnsi" w:hAnsiTheme="minorHAnsi"/>
          <w:sz w:val="22"/>
          <w:szCs w:val="22"/>
        </w:rPr>
        <w:t>(zwana dalej: "Organizatorem</w:t>
      </w:r>
      <w:r w:rsidR="00F84F63">
        <w:rPr>
          <w:rFonts w:asciiTheme="minorHAnsi" w:hAnsiTheme="minorHAnsi"/>
          <w:sz w:val="22"/>
          <w:szCs w:val="22"/>
        </w:rPr>
        <w:t>)</w:t>
      </w:r>
      <w:r w:rsidRPr="00B0241C">
        <w:rPr>
          <w:rFonts w:asciiTheme="minorHAnsi" w:hAnsiTheme="minorHAnsi"/>
          <w:sz w:val="22"/>
          <w:szCs w:val="22"/>
        </w:rPr>
        <w:t xml:space="preserve">. </w:t>
      </w:r>
    </w:p>
    <w:p w14:paraId="04FDF1E3" w14:textId="77777777" w:rsidR="009B0B21" w:rsidRPr="00B0241C" w:rsidRDefault="001E448F" w:rsidP="00B0241C">
      <w:pPr>
        <w:pStyle w:val="Akapitzlist"/>
        <w:numPr>
          <w:ilvl w:val="0"/>
          <w:numId w:val="1"/>
        </w:numPr>
        <w:spacing w:line="240" w:lineRule="auto"/>
        <w:jc w:val="both"/>
      </w:pPr>
      <w:r w:rsidRPr="00B0241C">
        <w:t>Organizator jest przyrzekającym nagrodę w rozumieniu art. 919 i 921 ustawy z dnia 23 kwietnia 1964 r. - Kodeks cywilny (</w:t>
      </w:r>
      <w:proofErr w:type="spellStart"/>
      <w:r w:rsidR="00D6606E" w:rsidRPr="00B0241C">
        <w:t>t.j</w:t>
      </w:r>
      <w:proofErr w:type="spellEnd"/>
      <w:r w:rsidR="00D6606E" w:rsidRPr="00B0241C">
        <w:t xml:space="preserve">. z </w:t>
      </w:r>
      <w:r w:rsidRPr="00B0241C">
        <w:t xml:space="preserve">Dz. U. z </w:t>
      </w:r>
      <w:r w:rsidR="00D6606E" w:rsidRPr="00B0241C">
        <w:t xml:space="preserve">2016 </w:t>
      </w:r>
      <w:r w:rsidRPr="00B0241C">
        <w:t xml:space="preserve"> r. , poz. </w:t>
      </w:r>
      <w:r w:rsidR="00D6606E" w:rsidRPr="00B0241C">
        <w:t>380</w:t>
      </w:r>
      <w:r w:rsidRPr="00B0241C">
        <w:t>).</w:t>
      </w:r>
    </w:p>
    <w:p w14:paraId="1D3535F5" w14:textId="77777777" w:rsidR="009B0B21" w:rsidRDefault="008923CB" w:rsidP="00B0241C">
      <w:pPr>
        <w:pStyle w:val="Akapitzlist"/>
        <w:numPr>
          <w:ilvl w:val="0"/>
          <w:numId w:val="1"/>
        </w:numPr>
        <w:spacing w:line="240" w:lineRule="auto"/>
        <w:jc w:val="both"/>
      </w:pPr>
      <w:r>
        <w:t>Program</w:t>
      </w:r>
      <w:r w:rsidR="001E448F" w:rsidRPr="00B0241C">
        <w:t xml:space="preserve"> prowadzony jest na terytorium Rzeczpospolitej Polskiej. </w:t>
      </w:r>
    </w:p>
    <w:p w14:paraId="1D63BD17" w14:textId="6274AE91" w:rsidR="008923CB" w:rsidRDefault="000B1DEA" w:rsidP="00B0241C">
      <w:pPr>
        <w:pStyle w:val="Akapitzlist"/>
        <w:numPr>
          <w:ilvl w:val="0"/>
          <w:numId w:val="1"/>
        </w:numPr>
        <w:spacing w:line="240" w:lineRule="auto"/>
        <w:jc w:val="both"/>
      </w:pPr>
      <w:r>
        <w:t>Zgłoszeń do konkursu można dokonywać</w:t>
      </w:r>
      <w:r w:rsidR="008923CB">
        <w:t xml:space="preserve"> od </w:t>
      </w:r>
      <w:r w:rsidR="008923CB" w:rsidRPr="00F84F63">
        <w:t xml:space="preserve">dnia </w:t>
      </w:r>
      <w:r w:rsidR="00540CAF">
        <w:t>30</w:t>
      </w:r>
      <w:r w:rsidR="008923CB" w:rsidRPr="00F84F63">
        <w:t xml:space="preserve"> maja</w:t>
      </w:r>
      <w:r w:rsidR="008923CB">
        <w:t xml:space="preserve"> 2017 r. do</w:t>
      </w:r>
      <w:r w:rsidR="00F84F63">
        <w:t xml:space="preserve"> </w:t>
      </w:r>
      <w:r w:rsidR="00E938E0">
        <w:t>11</w:t>
      </w:r>
      <w:r w:rsidR="008923CB">
        <w:t xml:space="preserve"> </w:t>
      </w:r>
      <w:r>
        <w:t>czerwca 2017</w:t>
      </w:r>
      <w:r w:rsidR="008923CB">
        <w:t xml:space="preserve"> r.</w:t>
      </w:r>
      <w:r w:rsidR="00E938E0">
        <w:t>, do godz. 23.59.</w:t>
      </w:r>
      <w:bookmarkStart w:id="0" w:name="_GoBack"/>
      <w:bookmarkEnd w:id="0"/>
    </w:p>
    <w:p w14:paraId="1659E0F7" w14:textId="77777777" w:rsidR="00452959" w:rsidRPr="00B0241C" w:rsidRDefault="00FE3426" w:rsidP="00B0241C">
      <w:pPr>
        <w:pStyle w:val="Akapitzlist"/>
        <w:numPr>
          <w:ilvl w:val="0"/>
          <w:numId w:val="1"/>
        </w:numPr>
        <w:spacing w:line="240" w:lineRule="auto"/>
        <w:jc w:val="both"/>
      </w:pPr>
      <w:r w:rsidRPr="00B0241C">
        <w:t xml:space="preserve">Dokonując Zgłoszenia </w:t>
      </w:r>
      <w:r w:rsidR="00452959" w:rsidRPr="00B0241C">
        <w:t>Uczestnik potwierdza, że wyraża zgodę na zasady Konkursu określone w Regulaminie.</w:t>
      </w:r>
    </w:p>
    <w:p w14:paraId="111833C2" w14:textId="77777777" w:rsidR="001E448F" w:rsidRPr="00B0241C" w:rsidRDefault="001E448F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 </w:t>
      </w:r>
    </w:p>
    <w:p w14:paraId="68864CA7" w14:textId="77777777" w:rsidR="001E448F" w:rsidRPr="00B0241C" w:rsidRDefault="009B0B21" w:rsidP="00B0241C">
      <w:pPr>
        <w:pStyle w:val="Default"/>
        <w:ind w:left="720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§ 2</w:t>
      </w:r>
      <w:r w:rsidR="001E448F"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03377ED5" w14:textId="77777777" w:rsidR="001E448F" w:rsidRPr="00B0241C" w:rsidRDefault="001E448F" w:rsidP="00B0241C">
      <w:pPr>
        <w:pStyle w:val="Default"/>
        <w:ind w:left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Przystąpienie do uczestnictwa w Konkursie</w:t>
      </w:r>
    </w:p>
    <w:p w14:paraId="030974E5" w14:textId="77777777" w:rsidR="001E448F" w:rsidRPr="00B0241C" w:rsidRDefault="001E448F" w:rsidP="00B0241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CD61B8F" w14:textId="77777777" w:rsidR="001E448F" w:rsidRPr="00B0241C" w:rsidRDefault="001E448F" w:rsidP="000B1DEA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B0241C">
        <w:t>Uczestnikiem Konkursu może być:</w:t>
      </w:r>
    </w:p>
    <w:p w14:paraId="5CEC076C" w14:textId="77777777" w:rsidR="001E448F" w:rsidRPr="00B0241C" w:rsidRDefault="001E448F" w:rsidP="000B1DEA">
      <w:pPr>
        <w:pStyle w:val="Default"/>
        <w:numPr>
          <w:ilvl w:val="0"/>
          <w:numId w:val="23"/>
        </w:numPr>
        <w:ind w:left="1134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każda pełnoletnia osoba fizyczna, posiadająca pełną zdolność do czynności prawnych, zamieszkała na terytorium Polski; lub </w:t>
      </w:r>
    </w:p>
    <w:p w14:paraId="65E5A18F" w14:textId="77777777" w:rsidR="001E448F" w:rsidRPr="00B0241C" w:rsidRDefault="001E448F" w:rsidP="000B1DEA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</w:pPr>
      <w:r w:rsidRPr="00B0241C">
        <w:t>osoba fizyczna powyżej 13 roku życia, posiadająca ograniczoną zdolność do czynności prawnych, zamieszkała na terytorium Polski – za zgodą przedstawiciela ustawowego, która spełni warunki uczestnictwa określone w niniejszym Regulaminie (zwana dalej „Uczestnikiem”).</w:t>
      </w:r>
    </w:p>
    <w:p w14:paraId="3573D74C" w14:textId="77777777" w:rsidR="00957714" w:rsidRPr="00B0241C" w:rsidRDefault="001E448F" w:rsidP="00B0241C">
      <w:pPr>
        <w:pStyle w:val="Default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Uczestnikami Konkursu nie mogą być członkowie jury, pracownicy i przedstawiciele </w:t>
      </w:r>
      <w:r w:rsidR="009B0B21" w:rsidRPr="00B0241C">
        <w:rPr>
          <w:rFonts w:asciiTheme="minorHAnsi" w:hAnsiTheme="minorHAnsi"/>
          <w:sz w:val="22"/>
          <w:szCs w:val="22"/>
        </w:rPr>
        <w:t>Organizatora,</w:t>
      </w:r>
      <w:r w:rsidRPr="00B0241C">
        <w:rPr>
          <w:rFonts w:asciiTheme="minorHAnsi" w:hAnsiTheme="minorHAnsi"/>
          <w:sz w:val="22"/>
          <w:szCs w:val="22"/>
        </w:rPr>
        <w:t xml:space="preserve"> pracownicy i przedstawiciele </w:t>
      </w:r>
      <w:r w:rsidR="00FE3426" w:rsidRPr="00B0241C">
        <w:rPr>
          <w:rFonts w:asciiTheme="minorHAnsi" w:hAnsiTheme="minorHAnsi"/>
          <w:sz w:val="22"/>
          <w:szCs w:val="22"/>
        </w:rPr>
        <w:t>„MGD”- GMW</w:t>
      </w:r>
      <w:r w:rsidR="00F84F63">
        <w:rPr>
          <w:rFonts w:asciiTheme="minorHAnsi" w:hAnsiTheme="minorHAnsi"/>
          <w:sz w:val="22"/>
          <w:szCs w:val="22"/>
        </w:rPr>
        <w:t>”</w:t>
      </w:r>
      <w:r w:rsidR="00FE3426" w:rsidRPr="00B0241C">
        <w:rPr>
          <w:rFonts w:asciiTheme="minorHAnsi" w:hAnsiTheme="minorHAnsi"/>
          <w:sz w:val="22"/>
          <w:szCs w:val="22"/>
        </w:rPr>
        <w:t xml:space="preserve"> Sp. z o.o. </w:t>
      </w:r>
      <w:proofErr w:type="spellStart"/>
      <w:r w:rsidR="00FE3426" w:rsidRPr="00B0241C">
        <w:rPr>
          <w:rFonts w:asciiTheme="minorHAnsi" w:hAnsiTheme="minorHAnsi"/>
          <w:sz w:val="22"/>
          <w:szCs w:val="22"/>
        </w:rPr>
        <w:t>Sp.k</w:t>
      </w:r>
      <w:proofErr w:type="spellEnd"/>
      <w:r w:rsidR="00FE3426" w:rsidRPr="00B0241C">
        <w:rPr>
          <w:rFonts w:asciiTheme="minorHAnsi" w:hAnsiTheme="minorHAnsi"/>
          <w:sz w:val="22"/>
          <w:szCs w:val="22"/>
        </w:rPr>
        <w:t xml:space="preserve">. z siedzibą w Wadowicach </w:t>
      </w:r>
      <w:r w:rsidRPr="00B0241C">
        <w:rPr>
          <w:rFonts w:asciiTheme="minorHAnsi" w:hAnsiTheme="minorHAnsi"/>
          <w:sz w:val="22"/>
          <w:szCs w:val="22"/>
        </w:rPr>
        <w:t>oraz członkowie ich najbliższych rodzin. Przez członków najbliższej rodziny, o których mowa powyżej, rozumie się: wstępnych, zstępnych, rodzeństwo, małżonków, rodziców i rodzeństwo małżonków, osoby pozostające w stosunku przysposobienia, jak również znajdujące się pod opieką lub kuratelą.</w:t>
      </w:r>
    </w:p>
    <w:p w14:paraId="38174B1D" w14:textId="77777777" w:rsidR="00957714" w:rsidRPr="00B0241C" w:rsidRDefault="00301FF2" w:rsidP="00B0241C">
      <w:pPr>
        <w:pStyle w:val="Default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B0241C">
        <w:rPr>
          <w:rFonts w:asciiTheme="minorHAnsi" w:eastAsia="Times New Roman" w:hAnsiTheme="minorHAnsi" w:cs="Courier New"/>
          <w:sz w:val="22"/>
          <w:szCs w:val="22"/>
        </w:rPr>
        <w:t xml:space="preserve">W Konkursie mogą wziąć udział osoby fizyczne – </w:t>
      </w:r>
      <w:proofErr w:type="spellStart"/>
      <w:r w:rsidRPr="00B0241C">
        <w:rPr>
          <w:rFonts w:asciiTheme="minorHAnsi" w:eastAsia="Times New Roman" w:hAnsiTheme="minorHAnsi" w:cs="Courier New"/>
          <w:sz w:val="22"/>
          <w:szCs w:val="22"/>
        </w:rPr>
        <w:t>blogerzy</w:t>
      </w:r>
      <w:proofErr w:type="spellEnd"/>
      <w:r w:rsidRPr="00B0241C">
        <w:rPr>
          <w:rFonts w:asciiTheme="minorHAnsi" w:eastAsia="Times New Roman" w:hAnsiTheme="minorHAnsi" w:cs="Courier New"/>
          <w:sz w:val="22"/>
          <w:szCs w:val="22"/>
        </w:rPr>
        <w:t xml:space="preserve"> zajmujący się tematyką kulinarną, </w:t>
      </w:r>
      <w:proofErr w:type="spellStart"/>
      <w:r w:rsidR="000B1DEA">
        <w:rPr>
          <w:rFonts w:asciiTheme="minorHAnsi" w:eastAsia="Times New Roman" w:hAnsiTheme="minorHAnsi" w:cs="Courier New"/>
          <w:sz w:val="22"/>
          <w:szCs w:val="22"/>
        </w:rPr>
        <w:t>parentingową</w:t>
      </w:r>
      <w:proofErr w:type="spellEnd"/>
      <w:r w:rsidR="000B1DEA">
        <w:rPr>
          <w:rFonts w:asciiTheme="minorHAnsi" w:eastAsia="Times New Roman" w:hAnsiTheme="minorHAnsi" w:cs="Courier New"/>
          <w:sz w:val="22"/>
          <w:szCs w:val="22"/>
        </w:rPr>
        <w:t xml:space="preserve">, </w:t>
      </w:r>
      <w:proofErr w:type="spellStart"/>
      <w:r w:rsidR="000B1DEA">
        <w:rPr>
          <w:rFonts w:asciiTheme="minorHAnsi" w:eastAsia="Times New Roman" w:hAnsiTheme="minorHAnsi" w:cs="Courier New"/>
          <w:sz w:val="22"/>
          <w:szCs w:val="22"/>
        </w:rPr>
        <w:t>lifestylową</w:t>
      </w:r>
      <w:proofErr w:type="spellEnd"/>
      <w:r w:rsidR="000B1DEA">
        <w:rPr>
          <w:rFonts w:asciiTheme="minorHAnsi" w:eastAsia="Times New Roman" w:hAnsiTheme="minorHAnsi" w:cs="Courier New"/>
          <w:sz w:val="22"/>
          <w:szCs w:val="22"/>
        </w:rPr>
        <w:t xml:space="preserve"> lub inną, na </w:t>
      </w:r>
      <w:r w:rsidR="00675A98">
        <w:rPr>
          <w:rFonts w:asciiTheme="minorHAnsi" w:eastAsia="Times New Roman" w:hAnsiTheme="minorHAnsi" w:cs="Courier New"/>
          <w:sz w:val="22"/>
          <w:szCs w:val="22"/>
        </w:rPr>
        <w:t xml:space="preserve">których </w:t>
      </w:r>
      <w:r w:rsidR="000B1DEA">
        <w:rPr>
          <w:rFonts w:asciiTheme="minorHAnsi" w:eastAsia="Times New Roman" w:hAnsiTheme="minorHAnsi" w:cs="Courier New"/>
          <w:sz w:val="22"/>
          <w:szCs w:val="22"/>
        </w:rPr>
        <w:t>blogach znajdują się treści kulinarne</w:t>
      </w:r>
      <w:r w:rsidR="00675A98">
        <w:rPr>
          <w:rFonts w:asciiTheme="minorHAnsi" w:eastAsia="Times New Roman" w:hAnsiTheme="minorHAnsi" w:cs="Courier New"/>
          <w:sz w:val="22"/>
          <w:szCs w:val="22"/>
        </w:rPr>
        <w:t xml:space="preserve"> oraz </w:t>
      </w:r>
      <w:r w:rsidRPr="00B0241C">
        <w:rPr>
          <w:rFonts w:asciiTheme="minorHAnsi" w:eastAsia="Times New Roman" w:hAnsiTheme="minorHAnsi" w:cs="Courier New"/>
          <w:sz w:val="22"/>
          <w:szCs w:val="22"/>
        </w:rPr>
        <w:t xml:space="preserve">którzy spełnią warunki określone w </w:t>
      </w:r>
      <w:r w:rsidR="009B0B21" w:rsidRPr="00B0241C">
        <w:rPr>
          <w:rFonts w:asciiTheme="minorHAnsi" w:eastAsia="Times New Roman" w:hAnsiTheme="minorHAnsi" w:cs="Courier New"/>
          <w:sz w:val="22"/>
          <w:szCs w:val="22"/>
        </w:rPr>
        <w:t>niniejszym Regulaminie</w:t>
      </w:r>
      <w:r w:rsidRPr="00B0241C">
        <w:rPr>
          <w:rFonts w:asciiTheme="minorHAnsi" w:eastAsia="Times New Roman" w:hAnsiTheme="minorHAnsi" w:cs="Courier New"/>
          <w:sz w:val="22"/>
          <w:szCs w:val="22"/>
        </w:rPr>
        <w:t>.</w:t>
      </w:r>
    </w:p>
    <w:p w14:paraId="70A95C77" w14:textId="77777777" w:rsidR="001E448F" w:rsidRPr="00B0241C" w:rsidRDefault="001E448F" w:rsidP="00B0241C">
      <w:pPr>
        <w:pStyle w:val="Default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Warunkiem uczestnictwa w Konkursie jest: </w:t>
      </w:r>
    </w:p>
    <w:p w14:paraId="2C4D45A1" w14:textId="77777777" w:rsidR="001E448F" w:rsidRPr="00B0241C" w:rsidRDefault="001E448F" w:rsidP="00B0241C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Prowadzenie bloga w języku polskim</w:t>
      </w:r>
      <w:r w:rsidR="00301FF2" w:rsidRPr="00B0241C">
        <w:rPr>
          <w:rFonts w:asciiTheme="minorHAnsi" w:hAnsiTheme="minorHAnsi"/>
          <w:sz w:val="22"/>
          <w:szCs w:val="22"/>
        </w:rPr>
        <w:t>;</w:t>
      </w:r>
      <w:r w:rsidRPr="00B0241C">
        <w:rPr>
          <w:rFonts w:asciiTheme="minorHAnsi" w:hAnsiTheme="minorHAnsi"/>
          <w:sz w:val="22"/>
          <w:szCs w:val="22"/>
        </w:rPr>
        <w:t xml:space="preserve"> </w:t>
      </w:r>
    </w:p>
    <w:p w14:paraId="2B7509D5" w14:textId="77777777" w:rsidR="001E448F" w:rsidRPr="00B0241C" w:rsidRDefault="00B82709" w:rsidP="00B0241C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Samodzielne w</w:t>
      </w:r>
      <w:r w:rsidR="001E448F" w:rsidRPr="00B0241C">
        <w:rPr>
          <w:rFonts w:asciiTheme="minorHAnsi" w:hAnsiTheme="minorHAnsi"/>
          <w:sz w:val="22"/>
          <w:szCs w:val="22"/>
        </w:rPr>
        <w:t xml:space="preserve">ykonanie pracy konkursowej, tj. stworzenie przepisu z wykorzystaniem </w:t>
      </w:r>
      <w:r w:rsidR="00675A98">
        <w:rPr>
          <w:rFonts w:asciiTheme="minorHAnsi" w:hAnsiTheme="minorHAnsi"/>
          <w:sz w:val="22"/>
          <w:szCs w:val="22"/>
        </w:rPr>
        <w:t xml:space="preserve">makaronu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– jednego smaku spośród: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kółka,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kokardki,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pióra,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świderki z czekoladą,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>
        <w:rPr>
          <w:rFonts w:asciiTheme="minorHAnsi" w:hAnsiTheme="minorHAnsi"/>
          <w:sz w:val="22"/>
          <w:szCs w:val="22"/>
        </w:rPr>
        <w:t xml:space="preserve"> MINI rurki 5 warzyw</w:t>
      </w:r>
      <w:r w:rsidR="001E448F" w:rsidRPr="00B0241C">
        <w:rPr>
          <w:rFonts w:asciiTheme="minorHAnsi" w:hAnsiTheme="minorHAnsi"/>
          <w:sz w:val="22"/>
          <w:szCs w:val="22"/>
        </w:rPr>
        <w:t xml:space="preserve">, wraz z opisem przygotowania potrawy </w:t>
      </w:r>
      <w:r w:rsidRPr="00B0241C">
        <w:rPr>
          <w:rFonts w:asciiTheme="minorHAnsi" w:hAnsiTheme="minorHAnsi"/>
          <w:sz w:val="22"/>
          <w:szCs w:val="22"/>
        </w:rPr>
        <w:t xml:space="preserve">(Przepis) </w:t>
      </w:r>
      <w:r w:rsidR="001E448F" w:rsidRPr="00B0241C">
        <w:rPr>
          <w:rFonts w:asciiTheme="minorHAnsi" w:hAnsiTheme="minorHAnsi"/>
          <w:sz w:val="22"/>
          <w:szCs w:val="22"/>
        </w:rPr>
        <w:t>i jej zdjęciem/zdjęciami</w:t>
      </w:r>
      <w:r w:rsidRPr="00B0241C">
        <w:rPr>
          <w:rFonts w:asciiTheme="minorHAnsi" w:hAnsiTheme="minorHAnsi"/>
          <w:sz w:val="22"/>
          <w:szCs w:val="22"/>
        </w:rPr>
        <w:t xml:space="preserve"> uwzględniającym ekspozycję </w:t>
      </w:r>
      <w:r w:rsidR="00675A98">
        <w:rPr>
          <w:rFonts w:asciiTheme="minorHAnsi" w:hAnsiTheme="minorHAnsi"/>
          <w:sz w:val="22"/>
          <w:szCs w:val="22"/>
        </w:rPr>
        <w:t xml:space="preserve">opakowania makaronu </w:t>
      </w:r>
      <w:proofErr w:type="spellStart"/>
      <w:r w:rsidR="00675A98">
        <w:rPr>
          <w:rFonts w:asciiTheme="minorHAnsi" w:hAnsiTheme="minorHAnsi"/>
          <w:sz w:val="22"/>
          <w:szCs w:val="22"/>
        </w:rPr>
        <w:t>Lubella</w:t>
      </w:r>
      <w:proofErr w:type="spellEnd"/>
      <w:r w:rsidR="00675A98" w:rsidRPr="00B0241C">
        <w:rPr>
          <w:rFonts w:asciiTheme="minorHAnsi" w:hAnsiTheme="minorHAnsi"/>
          <w:sz w:val="22"/>
          <w:szCs w:val="22"/>
        </w:rPr>
        <w:t xml:space="preserve"> </w:t>
      </w:r>
      <w:r w:rsidR="00675A98">
        <w:rPr>
          <w:rFonts w:asciiTheme="minorHAnsi" w:hAnsiTheme="minorHAnsi"/>
          <w:sz w:val="22"/>
          <w:szCs w:val="22"/>
        </w:rPr>
        <w:t>MINI wykorzystanego do przepisu</w:t>
      </w:r>
      <w:r w:rsidRPr="00B0241C">
        <w:rPr>
          <w:rFonts w:asciiTheme="minorHAnsi" w:hAnsiTheme="minorHAnsi"/>
          <w:sz w:val="22"/>
          <w:szCs w:val="22"/>
        </w:rPr>
        <w:t xml:space="preserve"> (Zdjęcie)</w:t>
      </w:r>
      <w:r w:rsidR="001E448F" w:rsidRPr="00B0241C">
        <w:rPr>
          <w:rFonts w:asciiTheme="minorHAnsi" w:hAnsiTheme="minorHAnsi"/>
          <w:sz w:val="22"/>
          <w:szCs w:val="22"/>
        </w:rPr>
        <w:t>;</w:t>
      </w:r>
    </w:p>
    <w:p w14:paraId="4406E9C6" w14:textId="77777777" w:rsidR="001E448F" w:rsidRPr="00675A98" w:rsidRDefault="001E448F" w:rsidP="00E71DCE">
      <w:pPr>
        <w:pStyle w:val="Default"/>
        <w:numPr>
          <w:ilvl w:val="0"/>
          <w:numId w:val="5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Zamieszczenie </w:t>
      </w:r>
      <w:r w:rsidR="00B82709" w:rsidRPr="00B0241C">
        <w:rPr>
          <w:rFonts w:asciiTheme="minorHAnsi" w:hAnsiTheme="minorHAnsi"/>
          <w:sz w:val="22"/>
          <w:szCs w:val="22"/>
        </w:rPr>
        <w:t>P</w:t>
      </w:r>
      <w:r w:rsidRPr="00B0241C">
        <w:rPr>
          <w:rFonts w:asciiTheme="minorHAnsi" w:hAnsiTheme="minorHAnsi"/>
          <w:sz w:val="22"/>
          <w:szCs w:val="22"/>
        </w:rPr>
        <w:t>rzepisu</w:t>
      </w:r>
      <w:r w:rsidR="00B82709" w:rsidRPr="00B0241C">
        <w:rPr>
          <w:rFonts w:asciiTheme="minorHAnsi" w:hAnsiTheme="minorHAnsi"/>
          <w:sz w:val="22"/>
          <w:szCs w:val="22"/>
        </w:rPr>
        <w:t xml:space="preserve"> i Zdjęcia </w:t>
      </w:r>
      <w:r w:rsidRPr="00B0241C">
        <w:rPr>
          <w:rFonts w:asciiTheme="minorHAnsi" w:hAnsiTheme="minorHAnsi"/>
          <w:sz w:val="22"/>
          <w:szCs w:val="22"/>
        </w:rPr>
        <w:t xml:space="preserve">na blogu kulinarnym prowadzonym przez Uczestnika </w:t>
      </w:r>
      <w:r w:rsidR="00301FF2" w:rsidRPr="00B0241C">
        <w:rPr>
          <w:rFonts w:asciiTheme="minorHAnsi" w:hAnsiTheme="minorHAnsi"/>
          <w:sz w:val="22"/>
          <w:szCs w:val="22"/>
        </w:rPr>
        <w:t xml:space="preserve">w terminie określonym w § </w:t>
      </w:r>
      <w:r w:rsidR="00675A98">
        <w:rPr>
          <w:rFonts w:asciiTheme="minorHAnsi" w:hAnsiTheme="minorHAnsi"/>
          <w:sz w:val="22"/>
          <w:szCs w:val="22"/>
        </w:rPr>
        <w:t>1</w:t>
      </w:r>
      <w:r w:rsidR="00301FF2" w:rsidRPr="00B0241C">
        <w:rPr>
          <w:rFonts w:asciiTheme="minorHAnsi" w:hAnsiTheme="minorHAnsi"/>
          <w:sz w:val="22"/>
          <w:szCs w:val="22"/>
        </w:rPr>
        <w:t xml:space="preserve"> ust. </w:t>
      </w:r>
      <w:r w:rsidR="00675A98">
        <w:rPr>
          <w:rFonts w:asciiTheme="minorHAnsi" w:hAnsiTheme="minorHAnsi"/>
          <w:sz w:val="22"/>
          <w:szCs w:val="22"/>
        </w:rPr>
        <w:t>4</w:t>
      </w:r>
      <w:r w:rsidR="00301FF2" w:rsidRPr="00B0241C">
        <w:rPr>
          <w:rFonts w:asciiTheme="minorHAnsi" w:hAnsiTheme="minorHAnsi"/>
          <w:sz w:val="22"/>
          <w:szCs w:val="22"/>
        </w:rPr>
        <w:t xml:space="preserve">  niniejszego regulaminu</w:t>
      </w:r>
      <w:r w:rsidR="00D52F69">
        <w:rPr>
          <w:rFonts w:asciiTheme="minorHAnsi" w:hAnsiTheme="minorHAnsi"/>
          <w:sz w:val="22"/>
          <w:szCs w:val="22"/>
        </w:rPr>
        <w:t xml:space="preserve"> i oznaczenie go #</w:t>
      </w:r>
      <w:proofErr w:type="spellStart"/>
      <w:r w:rsidR="00D52F69">
        <w:rPr>
          <w:rFonts w:asciiTheme="minorHAnsi" w:hAnsiTheme="minorHAnsi"/>
          <w:sz w:val="22"/>
          <w:szCs w:val="22"/>
        </w:rPr>
        <w:t>lubelloveinspiracje</w:t>
      </w:r>
      <w:proofErr w:type="spellEnd"/>
      <w:r w:rsidR="00D52F69">
        <w:rPr>
          <w:rFonts w:asciiTheme="minorHAnsi" w:hAnsiTheme="minorHAnsi"/>
          <w:sz w:val="22"/>
          <w:szCs w:val="22"/>
        </w:rPr>
        <w:t xml:space="preserve"> i #</w:t>
      </w:r>
      <w:proofErr w:type="spellStart"/>
      <w:r w:rsidR="00D52F69">
        <w:rPr>
          <w:rFonts w:asciiTheme="minorHAnsi" w:hAnsiTheme="minorHAnsi"/>
          <w:sz w:val="22"/>
          <w:szCs w:val="22"/>
        </w:rPr>
        <w:t>lubella</w:t>
      </w:r>
      <w:proofErr w:type="spellEnd"/>
      <w:r w:rsidR="00301FF2" w:rsidRPr="00B0241C">
        <w:rPr>
          <w:rFonts w:asciiTheme="minorHAnsi" w:hAnsiTheme="minorHAnsi"/>
          <w:sz w:val="22"/>
          <w:szCs w:val="22"/>
        </w:rPr>
        <w:t>;</w:t>
      </w:r>
      <w:r w:rsidRPr="00B0241C">
        <w:rPr>
          <w:rFonts w:asciiTheme="minorHAnsi" w:hAnsiTheme="minorHAnsi"/>
          <w:sz w:val="22"/>
          <w:szCs w:val="22"/>
        </w:rPr>
        <w:t xml:space="preserve"> </w:t>
      </w:r>
    </w:p>
    <w:p w14:paraId="58433003" w14:textId="77777777" w:rsidR="001E448F" w:rsidRPr="00B0241C" w:rsidRDefault="001E448F" w:rsidP="00B0241C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Dokonanie zgłoszenia do Konkursu („Zgłoszenie”) w terminie </w:t>
      </w:r>
      <w:r w:rsidR="00301FF2" w:rsidRPr="00B0241C">
        <w:rPr>
          <w:rFonts w:asciiTheme="minorHAnsi" w:hAnsiTheme="minorHAnsi"/>
          <w:sz w:val="22"/>
          <w:szCs w:val="22"/>
        </w:rPr>
        <w:t xml:space="preserve">określonym w § </w:t>
      </w:r>
      <w:r w:rsidR="0007238E">
        <w:rPr>
          <w:rFonts w:asciiTheme="minorHAnsi" w:hAnsiTheme="minorHAnsi"/>
          <w:sz w:val="22"/>
          <w:szCs w:val="22"/>
        </w:rPr>
        <w:t>1</w:t>
      </w:r>
      <w:r w:rsidR="00301FF2" w:rsidRPr="00B0241C">
        <w:rPr>
          <w:rFonts w:asciiTheme="minorHAnsi" w:hAnsiTheme="minorHAnsi"/>
          <w:sz w:val="22"/>
          <w:szCs w:val="22"/>
        </w:rPr>
        <w:t xml:space="preserve"> ust. </w:t>
      </w:r>
      <w:r w:rsidR="0007238E">
        <w:rPr>
          <w:rFonts w:asciiTheme="minorHAnsi" w:hAnsiTheme="minorHAnsi"/>
          <w:sz w:val="22"/>
          <w:szCs w:val="22"/>
        </w:rPr>
        <w:t>4</w:t>
      </w:r>
      <w:r w:rsidR="00301FF2" w:rsidRPr="00B0241C">
        <w:rPr>
          <w:rFonts w:asciiTheme="minorHAnsi" w:hAnsiTheme="minorHAnsi"/>
          <w:sz w:val="22"/>
          <w:szCs w:val="22"/>
        </w:rPr>
        <w:t xml:space="preserve">  niniejszego regulaminu </w:t>
      </w:r>
      <w:r w:rsidRPr="00B0241C">
        <w:rPr>
          <w:rFonts w:asciiTheme="minorHAnsi" w:hAnsiTheme="minorHAnsi"/>
          <w:sz w:val="22"/>
          <w:szCs w:val="22"/>
        </w:rPr>
        <w:t xml:space="preserve">(decyduje data i godzina otrzymania Zgłoszenia) </w:t>
      </w:r>
      <w:r w:rsidR="00301FF2" w:rsidRPr="00B0241C">
        <w:rPr>
          <w:rFonts w:asciiTheme="minorHAnsi" w:hAnsiTheme="minorHAnsi"/>
          <w:sz w:val="22"/>
          <w:szCs w:val="22"/>
        </w:rPr>
        <w:t xml:space="preserve">przez </w:t>
      </w:r>
      <w:r w:rsidR="0007238E">
        <w:rPr>
          <w:rFonts w:asciiTheme="minorHAnsi" w:hAnsiTheme="minorHAnsi"/>
          <w:sz w:val="22"/>
          <w:szCs w:val="22"/>
        </w:rPr>
        <w:t xml:space="preserve">wysłanie </w:t>
      </w:r>
      <w:r w:rsidR="0007238E">
        <w:rPr>
          <w:rFonts w:asciiTheme="minorHAnsi" w:hAnsiTheme="minorHAnsi"/>
          <w:sz w:val="22"/>
          <w:szCs w:val="22"/>
        </w:rPr>
        <w:lastRenderedPageBreak/>
        <w:t xml:space="preserve">maila na adres: </w:t>
      </w:r>
      <w:r w:rsidR="00F84F63">
        <w:rPr>
          <w:rFonts w:asciiTheme="minorHAnsi" w:hAnsiTheme="minorHAnsi"/>
          <w:sz w:val="22"/>
          <w:szCs w:val="22"/>
        </w:rPr>
        <w:t>konkursLubella@michaelbridge.pl</w:t>
      </w:r>
      <w:r w:rsidR="0007238E">
        <w:rPr>
          <w:rFonts w:asciiTheme="minorHAnsi" w:hAnsiTheme="minorHAnsi"/>
          <w:sz w:val="22"/>
          <w:szCs w:val="22"/>
        </w:rPr>
        <w:t xml:space="preserve"> z</w:t>
      </w:r>
      <w:r w:rsidR="00877DD4" w:rsidRPr="00B0241C">
        <w:rPr>
          <w:rFonts w:asciiTheme="minorHAnsi" w:hAnsiTheme="minorHAnsi"/>
          <w:sz w:val="22"/>
          <w:szCs w:val="22"/>
        </w:rPr>
        <w:t xml:space="preserve"> link</w:t>
      </w:r>
      <w:r w:rsidR="0007238E">
        <w:rPr>
          <w:rFonts w:asciiTheme="minorHAnsi" w:hAnsiTheme="minorHAnsi"/>
          <w:sz w:val="22"/>
          <w:szCs w:val="22"/>
        </w:rPr>
        <w:t>iem</w:t>
      </w:r>
      <w:r w:rsidR="00193D3E" w:rsidRPr="00B0241C">
        <w:rPr>
          <w:rFonts w:asciiTheme="minorHAnsi" w:hAnsiTheme="minorHAnsi"/>
          <w:sz w:val="22"/>
          <w:szCs w:val="22"/>
        </w:rPr>
        <w:t xml:space="preserve"> do pracy </w:t>
      </w:r>
      <w:r w:rsidR="006E4635" w:rsidRPr="00B0241C">
        <w:rPr>
          <w:rFonts w:asciiTheme="minorHAnsi" w:hAnsiTheme="minorHAnsi"/>
          <w:sz w:val="22"/>
          <w:szCs w:val="22"/>
        </w:rPr>
        <w:t>konkursowej (Zdjęcia i Przepisu</w:t>
      </w:r>
      <w:r w:rsidR="00193D3E" w:rsidRPr="00B0241C">
        <w:rPr>
          <w:rFonts w:asciiTheme="minorHAnsi" w:hAnsiTheme="minorHAnsi"/>
          <w:sz w:val="22"/>
          <w:szCs w:val="22"/>
        </w:rPr>
        <w:t>)</w:t>
      </w:r>
      <w:r w:rsidR="006E4635" w:rsidRPr="00B0241C">
        <w:rPr>
          <w:rFonts w:asciiTheme="minorHAnsi" w:hAnsiTheme="minorHAnsi"/>
          <w:sz w:val="22"/>
          <w:szCs w:val="22"/>
        </w:rPr>
        <w:t xml:space="preserve"> </w:t>
      </w:r>
      <w:r w:rsidR="00193D3E" w:rsidRPr="00B0241C">
        <w:rPr>
          <w:rFonts w:asciiTheme="minorHAnsi" w:hAnsiTheme="minorHAnsi"/>
          <w:sz w:val="22"/>
          <w:szCs w:val="22"/>
        </w:rPr>
        <w:t>zamieszczonej na blogu kulinarnym Uczestnika.</w:t>
      </w:r>
      <w:r w:rsidRPr="00B0241C">
        <w:rPr>
          <w:rFonts w:asciiTheme="minorHAnsi" w:hAnsiTheme="minorHAnsi"/>
          <w:sz w:val="22"/>
          <w:szCs w:val="22"/>
        </w:rPr>
        <w:t xml:space="preserve"> </w:t>
      </w:r>
    </w:p>
    <w:p w14:paraId="2495D030" w14:textId="77777777" w:rsidR="00104581" w:rsidRPr="00B0241C" w:rsidRDefault="00104581" w:rsidP="00B0241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086E6" w14:textId="77777777" w:rsidR="00452959" w:rsidRPr="00B0241C" w:rsidRDefault="00452959" w:rsidP="00B0241C">
      <w:pPr>
        <w:pStyle w:val="Akapitzlist"/>
        <w:numPr>
          <w:ilvl w:val="0"/>
          <w:numId w:val="27"/>
        </w:numPr>
        <w:spacing w:after="160" w:line="240" w:lineRule="auto"/>
        <w:jc w:val="both"/>
      </w:pPr>
      <w:r w:rsidRPr="00B0241C">
        <w:t>Zgłoszenie nie może zawierać treści sprzecznych z prawem, dobrymi obyczajami, naruszać</w:t>
      </w:r>
      <w:r w:rsidR="00F84F63">
        <w:t xml:space="preserve"> </w:t>
      </w:r>
      <w:r w:rsidRPr="00B0241C">
        <w:t>praw osób trzecich, stanowić reklamy innych podmiotów, jak również nie może przedstawiać lub opisywać sytuacji lub zdarzeń, które mogą powodować zagrożenie dla zdrowia lub życia ludzi lub zwierząt.</w:t>
      </w:r>
    </w:p>
    <w:p w14:paraId="6C23E7A4" w14:textId="77777777" w:rsidR="00B0241C" w:rsidRDefault="00452959" w:rsidP="00B0241C">
      <w:pPr>
        <w:pStyle w:val="Akapitzlist"/>
        <w:numPr>
          <w:ilvl w:val="0"/>
          <w:numId w:val="27"/>
        </w:numPr>
        <w:spacing w:after="160" w:line="240" w:lineRule="auto"/>
        <w:jc w:val="both"/>
      </w:pPr>
      <w:r w:rsidRPr="00B0241C">
        <w:t xml:space="preserve">Zgłoszenia, które nie spełniają warunków wskazanych w Regulaminie nie będą brane pod uwagę przez </w:t>
      </w:r>
      <w:r w:rsidR="00486089" w:rsidRPr="00B0241C">
        <w:t>Jury</w:t>
      </w:r>
      <w:r w:rsidRPr="00B0241C">
        <w:t xml:space="preserve"> w procesie wyłaniania zwycięzców, a Uczestnikowi nie będą przysługiwać żadne roszczenia z tego tytułu. </w:t>
      </w:r>
    </w:p>
    <w:p w14:paraId="387A605C" w14:textId="77777777" w:rsidR="00B0241C" w:rsidRDefault="00104581" w:rsidP="00B0241C">
      <w:pPr>
        <w:pStyle w:val="Akapitzlist"/>
        <w:numPr>
          <w:ilvl w:val="0"/>
          <w:numId w:val="27"/>
        </w:numPr>
        <w:spacing w:after="160" w:line="240" w:lineRule="auto"/>
        <w:jc w:val="both"/>
      </w:pPr>
      <w:r w:rsidRPr="00B0241C">
        <w:t xml:space="preserve">Każdy z Uczestników może </w:t>
      </w:r>
      <w:r w:rsidR="00DD5A0B" w:rsidRPr="00B0241C">
        <w:t xml:space="preserve">zgłosić </w:t>
      </w:r>
      <w:r w:rsidR="007F2678" w:rsidRPr="00B0241C">
        <w:t xml:space="preserve">dowolną </w:t>
      </w:r>
      <w:r w:rsidR="00B0241C">
        <w:t>liczbę</w:t>
      </w:r>
      <w:r w:rsidR="00DD5A0B" w:rsidRPr="00B0241C">
        <w:t xml:space="preserve"> </w:t>
      </w:r>
      <w:r w:rsidRPr="00B0241C">
        <w:t>prac konkursow</w:t>
      </w:r>
      <w:r w:rsidR="007F2678" w:rsidRPr="00B0241C">
        <w:t>ych</w:t>
      </w:r>
      <w:r w:rsidRPr="00B0241C">
        <w:t>, ale wyłącznie jeden raz może zostać zwycięzcą.</w:t>
      </w:r>
    </w:p>
    <w:p w14:paraId="49CF84E9" w14:textId="77777777" w:rsidR="006D7E9F" w:rsidRDefault="006D7E9F" w:rsidP="00B0241C">
      <w:pPr>
        <w:pStyle w:val="Akapitzlist"/>
        <w:numPr>
          <w:ilvl w:val="0"/>
          <w:numId w:val="27"/>
        </w:numPr>
        <w:spacing w:after="160" w:line="240" w:lineRule="auto"/>
        <w:jc w:val="both"/>
      </w:pPr>
      <w:r w:rsidRPr="00B0241C">
        <w:t>Zgłoszony przepis do konkursu nie może brać udział</w:t>
      </w:r>
      <w:r w:rsidR="00B0241C">
        <w:t>u</w:t>
      </w:r>
      <w:r w:rsidRPr="00B0241C">
        <w:t xml:space="preserve"> w innym konkursie lub akcji konkursowej.</w:t>
      </w:r>
    </w:p>
    <w:p w14:paraId="392AB02B" w14:textId="77777777" w:rsidR="00E71DCE" w:rsidRPr="00B0241C" w:rsidRDefault="00E71DCE" w:rsidP="00B0241C">
      <w:pPr>
        <w:pStyle w:val="Akapitzlist"/>
        <w:numPr>
          <w:ilvl w:val="0"/>
          <w:numId w:val="27"/>
        </w:numPr>
        <w:spacing w:after="160" w:line="240" w:lineRule="auto"/>
        <w:jc w:val="both"/>
      </w:pPr>
      <w:r>
        <w:t xml:space="preserve">Do </w:t>
      </w:r>
      <w:r w:rsidR="00F84F63">
        <w:t>40</w:t>
      </w:r>
      <w:r>
        <w:t xml:space="preserve"> Uczestników Konkursu, którzy jako pierwsi wyrażą chęć przystąpienia do Konkursu poprzez przesłanie deklaracji przystąpienia na adres</w:t>
      </w:r>
      <w:r w:rsidR="00F84F63">
        <w:t xml:space="preserve"> konkursLubella@</w:t>
      </w:r>
      <w:r w:rsidR="00F84F63" w:rsidRPr="00F84F63">
        <w:t>michaelbridge.pl</w:t>
      </w:r>
      <w:r w:rsidRPr="00F84F63">
        <w:t xml:space="preserve"> ,</w:t>
      </w:r>
      <w:r>
        <w:t xml:space="preserve"> Organizator wyśle zestaw makaronów MINI </w:t>
      </w:r>
      <w:proofErr w:type="spellStart"/>
      <w:r>
        <w:t>Lubella</w:t>
      </w:r>
      <w:proofErr w:type="spellEnd"/>
      <w:r>
        <w:t>.</w:t>
      </w:r>
    </w:p>
    <w:p w14:paraId="35B52D13" w14:textId="77777777" w:rsidR="009B0B21" w:rsidRPr="00B0241C" w:rsidRDefault="00452959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§ 3</w:t>
      </w:r>
    </w:p>
    <w:p w14:paraId="028F0860" w14:textId="77777777" w:rsidR="009B0B21" w:rsidRPr="00B0241C" w:rsidRDefault="009B0B21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Jury</w:t>
      </w:r>
    </w:p>
    <w:p w14:paraId="4440EF84" w14:textId="77777777" w:rsidR="009B0B21" w:rsidRPr="00B0241C" w:rsidRDefault="009B0B21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A316DFB" w14:textId="77777777" w:rsidR="00B0241C" w:rsidRPr="00B0241C" w:rsidRDefault="009B0B21" w:rsidP="00B0241C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Times New Roman" w:cs="Arial"/>
          <w:lang w:eastAsia="pl-PL"/>
        </w:rPr>
      </w:pPr>
      <w:r w:rsidRPr="00B0241C">
        <w:t xml:space="preserve">Nad prawidłowym przebiegiem Konkursu czuwa Jury powołane przez Organizatora. </w:t>
      </w:r>
    </w:p>
    <w:p w14:paraId="2554E431" w14:textId="77777777" w:rsidR="00B0241C" w:rsidRPr="00B0241C" w:rsidRDefault="009B0B21" w:rsidP="00B0241C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Times New Roman" w:cs="Arial"/>
          <w:lang w:eastAsia="pl-PL"/>
        </w:rPr>
      </w:pPr>
      <w:r w:rsidRPr="00B0241C">
        <w:t xml:space="preserve">Organizator ma prawo odwołać członka Jury lub wyznaczyć dla niego zastępstwo, jeżeli ze względu na okoliczności członek Jury nie może sprawować swoich funkcji. </w:t>
      </w:r>
    </w:p>
    <w:p w14:paraId="44C2F382" w14:textId="77777777" w:rsidR="00B0241C" w:rsidRPr="00B0241C" w:rsidRDefault="009B0B21" w:rsidP="00B0241C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Times New Roman" w:cs="Arial"/>
          <w:lang w:eastAsia="pl-PL"/>
        </w:rPr>
      </w:pPr>
      <w:r w:rsidRPr="00B0241C">
        <w:t>Z posiedzeń Jury zostanie sporządzony protokół. Jury podejmuje decyzje większością głosów. Kryteria wyboru są subiektywne i zależą wyłącznie od preferencji członków Jury. Przy przyznawaniu nagród Jury będzie się  kierować w szczególności kryteriami kreatywności, atrakcyjności, pomysłowości, estetyki</w:t>
      </w:r>
      <w:r w:rsidR="007F2678" w:rsidRPr="00B0241C">
        <w:t>, podkreślenia naturalności Przepisu</w:t>
      </w:r>
      <w:r w:rsidRPr="00B0241C">
        <w:t xml:space="preserve"> oraz stylu wykonania zadania konkursowego przez Uczestników. </w:t>
      </w:r>
    </w:p>
    <w:p w14:paraId="0604958D" w14:textId="77777777" w:rsidR="009B0B21" w:rsidRPr="00B0241C" w:rsidRDefault="009B0B21" w:rsidP="00B0241C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="Times New Roman" w:cs="Arial"/>
          <w:lang w:eastAsia="pl-PL"/>
        </w:rPr>
      </w:pPr>
      <w:r w:rsidRPr="00B0241C">
        <w:t xml:space="preserve">Zadaniem Jury będzie: </w:t>
      </w:r>
    </w:p>
    <w:p w14:paraId="78E9F519" w14:textId="77777777" w:rsidR="009B0B21" w:rsidRPr="00B0241C" w:rsidRDefault="009B0B21" w:rsidP="00B0241C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nadzór nad prawidłowym przebiegiem Konkursu; </w:t>
      </w:r>
    </w:p>
    <w:p w14:paraId="426CA6BC" w14:textId="77777777" w:rsidR="009B0B21" w:rsidRPr="00B0241C" w:rsidRDefault="009B0B21" w:rsidP="00B0241C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wyłonienie zwycięzców Konkursu; </w:t>
      </w:r>
    </w:p>
    <w:p w14:paraId="5D454E71" w14:textId="77777777" w:rsidR="009B0B21" w:rsidRPr="00B0241C" w:rsidRDefault="009B0B21" w:rsidP="00B0241C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ogłoszenie wyników Konkursu; </w:t>
      </w:r>
    </w:p>
    <w:p w14:paraId="46DF1E37" w14:textId="77777777" w:rsidR="009B0B21" w:rsidRPr="00B0241C" w:rsidRDefault="009B0B21" w:rsidP="00B0241C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rozpatrywanie reklamacji Uczestników</w:t>
      </w:r>
    </w:p>
    <w:p w14:paraId="789703A9" w14:textId="77777777" w:rsidR="00104581" w:rsidRPr="00B0241C" w:rsidRDefault="00104581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47468DF" w14:textId="77777777" w:rsidR="00104581" w:rsidRPr="00B0241C" w:rsidRDefault="00452959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32F22">
        <w:rPr>
          <w:rFonts w:asciiTheme="minorHAnsi" w:hAnsiTheme="minorHAnsi"/>
          <w:b/>
          <w:bCs/>
          <w:sz w:val="22"/>
          <w:szCs w:val="22"/>
        </w:rPr>
        <w:t>4</w:t>
      </w:r>
      <w:r w:rsidR="00104581"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10E8243B" w14:textId="77777777" w:rsidR="00104581" w:rsidRPr="00B0241C" w:rsidRDefault="00104581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Rozstrzygnięcie Konkursu</w:t>
      </w:r>
    </w:p>
    <w:p w14:paraId="34C2B085" w14:textId="77777777" w:rsidR="00104581" w:rsidRPr="00B0241C" w:rsidRDefault="00104581" w:rsidP="00B0241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BFAA3ED" w14:textId="77777777" w:rsidR="00104581" w:rsidRPr="007A5FC8" w:rsidRDefault="00104581" w:rsidP="00B0241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W terminie do </w:t>
      </w:r>
      <w:r w:rsidRPr="007A5FC8">
        <w:rPr>
          <w:rFonts w:asciiTheme="minorHAnsi" w:hAnsiTheme="minorHAnsi"/>
          <w:sz w:val="22"/>
          <w:szCs w:val="22"/>
        </w:rPr>
        <w:t>dnia</w:t>
      </w:r>
      <w:r w:rsidR="007F2678" w:rsidRPr="007A5FC8">
        <w:rPr>
          <w:rFonts w:asciiTheme="minorHAnsi" w:hAnsiTheme="minorHAnsi"/>
          <w:sz w:val="22"/>
          <w:szCs w:val="22"/>
        </w:rPr>
        <w:t xml:space="preserve"> </w:t>
      </w:r>
      <w:r w:rsidR="00F84F63" w:rsidRPr="007A5FC8">
        <w:rPr>
          <w:rFonts w:asciiTheme="minorHAnsi" w:hAnsiTheme="minorHAnsi"/>
          <w:sz w:val="22"/>
          <w:szCs w:val="22"/>
        </w:rPr>
        <w:t>8</w:t>
      </w:r>
      <w:r w:rsidR="007F2678" w:rsidRPr="007A5FC8">
        <w:rPr>
          <w:rFonts w:asciiTheme="minorHAnsi" w:hAnsiTheme="minorHAnsi"/>
          <w:sz w:val="22"/>
          <w:szCs w:val="22"/>
        </w:rPr>
        <w:t xml:space="preserve">.06.2017 </w:t>
      </w:r>
      <w:r w:rsidRPr="007A5FC8">
        <w:rPr>
          <w:rFonts w:asciiTheme="minorHAnsi" w:hAnsiTheme="minorHAnsi"/>
          <w:sz w:val="22"/>
          <w:szCs w:val="22"/>
        </w:rPr>
        <w:t>r. Jury</w:t>
      </w:r>
      <w:r w:rsidR="00486089" w:rsidRPr="007A5FC8">
        <w:rPr>
          <w:rFonts w:asciiTheme="minorHAnsi" w:hAnsiTheme="minorHAnsi"/>
          <w:sz w:val="22"/>
          <w:szCs w:val="22"/>
        </w:rPr>
        <w:t xml:space="preserve"> wybierze</w:t>
      </w:r>
      <w:r w:rsidRPr="007A5FC8">
        <w:rPr>
          <w:rFonts w:asciiTheme="minorHAnsi" w:hAnsiTheme="minorHAnsi"/>
          <w:sz w:val="22"/>
          <w:szCs w:val="22"/>
        </w:rPr>
        <w:t>:</w:t>
      </w:r>
    </w:p>
    <w:p w14:paraId="496F8B1F" w14:textId="2C4F4583" w:rsidR="00104581" w:rsidRDefault="0007238E" w:rsidP="00B0241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6E4635" w:rsidRPr="00B0241C">
        <w:rPr>
          <w:rFonts w:asciiTheme="minorHAnsi" w:hAnsiTheme="minorHAnsi"/>
          <w:sz w:val="22"/>
          <w:szCs w:val="22"/>
        </w:rPr>
        <w:t xml:space="preserve"> </w:t>
      </w:r>
      <w:r w:rsidR="00104581" w:rsidRPr="00B0241C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jedną</w:t>
      </w:r>
      <w:r w:rsidR="007F2678" w:rsidRPr="00B0241C">
        <w:rPr>
          <w:rFonts w:asciiTheme="minorHAnsi" w:hAnsiTheme="minorHAnsi"/>
          <w:sz w:val="22"/>
          <w:szCs w:val="22"/>
        </w:rPr>
        <w:t>)</w:t>
      </w:r>
      <w:r w:rsidR="00104581" w:rsidRPr="00B0241C">
        <w:rPr>
          <w:rFonts w:asciiTheme="minorHAnsi" w:hAnsiTheme="minorHAnsi"/>
          <w:sz w:val="22"/>
          <w:szCs w:val="22"/>
        </w:rPr>
        <w:t xml:space="preserve"> najciekaws</w:t>
      </w:r>
      <w:r w:rsidR="007F2678" w:rsidRPr="00B0241C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ą</w:t>
      </w:r>
      <w:r w:rsidR="007F2678" w:rsidRPr="00B0241C">
        <w:rPr>
          <w:rFonts w:asciiTheme="minorHAnsi" w:hAnsiTheme="minorHAnsi"/>
          <w:sz w:val="22"/>
          <w:szCs w:val="22"/>
        </w:rPr>
        <w:t xml:space="preserve"> prac</w:t>
      </w:r>
      <w:r>
        <w:rPr>
          <w:rFonts w:asciiTheme="minorHAnsi" w:hAnsiTheme="minorHAnsi"/>
          <w:sz w:val="22"/>
          <w:szCs w:val="22"/>
        </w:rPr>
        <w:t>ę</w:t>
      </w:r>
      <w:r w:rsidR="007F2678" w:rsidRPr="00B0241C">
        <w:rPr>
          <w:rFonts w:asciiTheme="minorHAnsi" w:hAnsiTheme="minorHAnsi"/>
          <w:sz w:val="22"/>
          <w:szCs w:val="22"/>
        </w:rPr>
        <w:t xml:space="preserve"> konkursow</w:t>
      </w:r>
      <w:r w:rsidR="00113D71">
        <w:rPr>
          <w:rFonts w:asciiTheme="minorHAnsi" w:hAnsiTheme="minorHAnsi"/>
          <w:sz w:val="22"/>
          <w:szCs w:val="22"/>
        </w:rPr>
        <w:t>ą</w:t>
      </w:r>
      <w:r w:rsidR="007F2678" w:rsidRPr="00B0241C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której</w:t>
      </w:r>
      <w:r w:rsidRPr="00B0241C">
        <w:rPr>
          <w:rFonts w:asciiTheme="minorHAnsi" w:hAnsiTheme="minorHAnsi"/>
          <w:sz w:val="22"/>
          <w:szCs w:val="22"/>
        </w:rPr>
        <w:t xml:space="preserve"> </w:t>
      </w:r>
      <w:r w:rsidR="00104581" w:rsidRPr="00B0241C">
        <w:rPr>
          <w:rFonts w:asciiTheme="minorHAnsi" w:hAnsiTheme="minorHAnsi"/>
          <w:sz w:val="22"/>
          <w:szCs w:val="22"/>
        </w:rPr>
        <w:t>autor otrzyma nagrodę główną</w:t>
      </w:r>
      <w:r w:rsidR="00F84F63">
        <w:rPr>
          <w:rFonts w:asciiTheme="minorHAnsi" w:hAnsiTheme="minorHAnsi"/>
          <w:sz w:val="22"/>
          <w:szCs w:val="22"/>
        </w:rPr>
        <w:t xml:space="preserve"> </w:t>
      </w:r>
      <w:r w:rsidR="00104581" w:rsidRPr="00B0241C">
        <w:rPr>
          <w:rFonts w:asciiTheme="minorHAnsi" w:hAnsiTheme="minorHAnsi"/>
          <w:sz w:val="22"/>
          <w:szCs w:val="22"/>
        </w:rPr>
        <w:t xml:space="preserve">określoną w </w:t>
      </w:r>
      <w:r w:rsidR="00486089" w:rsidRPr="00B0241C">
        <w:rPr>
          <w:rFonts w:asciiTheme="minorHAnsi" w:hAnsiTheme="minorHAnsi"/>
          <w:sz w:val="22"/>
          <w:szCs w:val="22"/>
        </w:rPr>
        <w:t xml:space="preserve">§ </w:t>
      </w:r>
      <w:r w:rsidR="00F84F63">
        <w:rPr>
          <w:rFonts w:asciiTheme="minorHAnsi" w:hAnsiTheme="minorHAnsi"/>
          <w:sz w:val="22"/>
          <w:szCs w:val="22"/>
        </w:rPr>
        <w:t>5</w:t>
      </w:r>
      <w:r w:rsidR="00104581" w:rsidRPr="00B0241C">
        <w:rPr>
          <w:rFonts w:asciiTheme="minorHAnsi" w:hAnsiTheme="minorHAnsi"/>
          <w:sz w:val="22"/>
          <w:szCs w:val="22"/>
        </w:rPr>
        <w:t xml:space="preserve"> ust. 1 pkt a) Regulaminu; </w:t>
      </w:r>
    </w:p>
    <w:p w14:paraId="5738FDCD" w14:textId="77777777" w:rsidR="0007238E" w:rsidRPr="00B0241C" w:rsidRDefault="0007238E" w:rsidP="00B0241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(jedną) pracę konkursową, której autor otrzyma nagrodę określoną w </w:t>
      </w:r>
      <w:r w:rsidR="00F84F63">
        <w:rPr>
          <w:rFonts w:asciiTheme="minorHAnsi" w:hAnsiTheme="minorHAnsi"/>
          <w:sz w:val="22"/>
          <w:szCs w:val="22"/>
        </w:rPr>
        <w:t>§ 5</w:t>
      </w:r>
      <w:r w:rsidRPr="00B0241C">
        <w:rPr>
          <w:rFonts w:asciiTheme="minorHAnsi" w:hAnsiTheme="minorHAnsi"/>
          <w:sz w:val="22"/>
          <w:szCs w:val="22"/>
        </w:rPr>
        <w:t xml:space="preserve"> ust. 1 pkt</w:t>
      </w:r>
      <w:r>
        <w:rPr>
          <w:rFonts w:asciiTheme="minorHAnsi" w:hAnsiTheme="minorHAnsi"/>
          <w:sz w:val="22"/>
          <w:szCs w:val="22"/>
        </w:rPr>
        <w:t xml:space="preserve"> b) Regulaminu;</w:t>
      </w:r>
    </w:p>
    <w:p w14:paraId="406D7DA2" w14:textId="77777777" w:rsidR="00104581" w:rsidRPr="00B0241C" w:rsidRDefault="0007238E" w:rsidP="00B0241C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104581" w:rsidRPr="00B0241C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trzech</w:t>
      </w:r>
      <w:r w:rsidR="00104581" w:rsidRPr="00B0241C">
        <w:rPr>
          <w:rFonts w:asciiTheme="minorHAnsi" w:hAnsiTheme="minorHAnsi"/>
          <w:sz w:val="22"/>
          <w:szCs w:val="22"/>
        </w:rPr>
        <w:t>) kolejnych autorów, których zgłoszenia konkursowe otrzymał</w:t>
      </w:r>
      <w:r w:rsidR="007F2678" w:rsidRPr="00B0241C">
        <w:rPr>
          <w:rFonts w:asciiTheme="minorHAnsi" w:hAnsiTheme="minorHAnsi"/>
          <w:sz w:val="22"/>
          <w:szCs w:val="22"/>
        </w:rPr>
        <w:t>y najwyższą liczbę głosów jury przyznane zostaną nagrody</w:t>
      </w:r>
      <w:r w:rsidR="00104581" w:rsidRPr="00B0241C">
        <w:rPr>
          <w:rFonts w:asciiTheme="minorHAnsi" w:hAnsiTheme="minorHAnsi"/>
          <w:sz w:val="22"/>
          <w:szCs w:val="22"/>
        </w:rPr>
        <w:t xml:space="preserve">, o których mowa w </w:t>
      </w:r>
      <w:r w:rsidR="00486089" w:rsidRPr="00B0241C">
        <w:rPr>
          <w:rFonts w:asciiTheme="minorHAnsi" w:hAnsiTheme="minorHAnsi"/>
          <w:sz w:val="22"/>
          <w:szCs w:val="22"/>
        </w:rPr>
        <w:t xml:space="preserve">§ </w:t>
      </w:r>
      <w:r w:rsidR="00F84F63">
        <w:rPr>
          <w:rFonts w:asciiTheme="minorHAnsi" w:hAnsiTheme="minorHAnsi"/>
          <w:sz w:val="22"/>
          <w:szCs w:val="22"/>
        </w:rPr>
        <w:t>5</w:t>
      </w:r>
      <w:r w:rsidR="00486089" w:rsidRPr="00B0241C">
        <w:rPr>
          <w:rFonts w:asciiTheme="minorHAnsi" w:hAnsiTheme="minorHAnsi"/>
          <w:sz w:val="22"/>
          <w:szCs w:val="22"/>
        </w:rPr>
        <w:t xml:space="preserve"> </w:t>
      </w:r>
      <w:r w:rsidR="00104581" w:rsidRPr="00B0241C">
        <w:rPr>
          <w:rFonts w:asciiTheme="minorHAnsi" w:hAnsiTheme="minorHAnsi"/>
          <w:sz w:val="22"/>
          <w:szCs w:val="22"/>
        </w:rPr>
        <w:t xml:space="preserve">ust. 1 pkt </w:t>
      </w:r>
      <w:r>
        <w:rPr>
          <w:rFonts w:asciiTheme="minorHAnsi" w:hAnsiTheme="minorHAnsi"/>
          <w:sz w:val="22"/>
          <w:szCs w:val="22"/>
        </w:rPr>
        <w:t>c</w:t>
      </w:r>
      <w:r w:rsidR="00104581" w:rsidRPr="00B0241C">
        <w:rPr>
          <w:rFonts w:asciiTheme="minorHAnsi" w:hAnsiTheme="minorHAnsi"/>
          <w:sz w:val="22"/>
          <w:szCs w:val="22"/>
        </w:rPr>
        <w:t xml:space="preserve">). </w:t>
      </w:r>
    </w:p>
    <w:p w14:paraId="437999BA" w14:textId="77777777" w:rsidR="00104581" w:rsidRPr="00B0241C" w:rsidRDefault="007F79F0" w:rsidP="00B0241C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W</w:t>
      </w:r>
      <w:r w:rsidR="00104581" w:rsidRPr="00B0241C">
        <w:rPr>
          <w:rFonts w:asciiTheme="minorHAnsi" w:hAnsiTheme="minorHAnsi"/>
          <w:sz w:val="22"/>
          <w:szCs w:val="22"/>
        </w:rPr>
        <w:t>yb</w:t>
      </w:r>
      <w:r w:rsidRPr="00B0241C">
        <w:rPr>
          <w:rFonts w:asciiTheme="minorHAnsi" w:hAnsiTheme="minorHAnsi"/>
          <w:sz w:val="22"/>
          <w:szCs w:val="22"/>
        </w:rPr>
        <w:t xml:space="preserve">ór </w:t>
      </w:r>
      <w:r w:rsidR="00104581" w:rsidRPr="00B0241C">
        <w:rPr>
          <w:rFonts w:asciiTheme="minorHAnsi" w:hAnsiTheme="minorHAnsi"/>
          <w:sz w:val="22"/>
          <w:szCs w:val="22"/>
        </w:rPr>
        <w:t xml:space="preserve">najciekawszych prac konkursowych </w:t>
      </w:r>
      <w:r w:rsidRPr="00B0241C">
        <w:rPr>
          <w:rFonts w:asciiTheme="minorHAnsi" w:hAnsiTheme="minorHAnsi"/>
          <w:sz w:val="22"/>
          <w:szCs w:val="22"/>
        </w:rPr>
        <w:t xml:space="preserve">nastąpi wg swobodnej oceny </w:t>
      </w:r>
      <w:r w:rsidR="00104581" w:rsidRPr="00B0241C">
        <w:rPr>
          <w:rFonts w:asciiTheme="minorHAnsi" w:hAnsiTheme="minorHAnsi"/>
          <w:sz w:val="22"/>
          <w:szCs w:val="22"/>
        </w:rPr>
        <w:t>Jury</w:t>
      </w:r>
      <w:r w:rsidRPr="00B0241C">
        <w:rPr>
          <w:rFonts w:asciiTheme="minorHAnsi" w:hAnsiTheme="minorHAnsi"/>
          <w:sz w:val="22"/>
          <w:szCs w:val="22"/>
        </w:rPr>
        <w:t xml:space="preserve">, </w:t>
      </w:r>
      <w:r w:rsidR="00E534A3" w:rsidRPr="00B0241C">
        <w:rPr>
          <w:rFonts w:asciiTheme="minorHAnsi" w:hAnsiTheme="minorHAnsi"/>
          <w:sz w:val="22"/>
          <w:szCs w:val="22"/>
        </w:rPr>
        <w:t>które będzie</w:t>
      </w:r>
      <w:r w:rsidR="00104581" w:rsidRPr="00B0241C">
        <w:rPr>
          <w:rFonts w:asciiTheme="minorHAnsi" w:hAnsiTheme="minorHAnsi"/>
          <w:sz w:val="22"/>
          <w:szCs w:val="22"/>
        </w:rPr>
        <w:t xml:space="preserve"> kierować się kryteri</w:t>
      </w:r>
      <w:r w:rsidR="00486089" w:rsidRPr="00B0241C">
        <w:rPr>
          <w:rFonts w:asciiTheme="minorHAnsi" w:hAnsiTheme="minorHAnsi"/>
          <w:sz w:val="22"/>
          <w:szCs w:val="22"/>
        </w:rPr>
        <w:t>ami wskazanymi w § 3 ust.3  niniejszego regulaminu.</w:t>
      </w:r>
    </w:p>
    <w:p w14:paraId="2B0B414C" w14:textId="77777777" w:rsidR="00104581" w:rsidRPr="00B0241C" w:rsidRDefault="00104581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9D4DA72" w14:textId="77777777" w:rsidR="00104581" w:rsidRPr="00B0241C" w:rsidRDefault="00104581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32F22">
        <w:rPr>
          <w:rFonts w:asciiTheme="minorHAnsi" w:hAnsiTheme="minorHAnsi"/>
          <w:b/>
          <w:bCs/>
          <w:sz w:val="22"/>
          <w:szCs w:val="22"/>
        </w:rPr>
        <w:t>5</w:t>
      </w:r>
      <w:r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25CD3F73" w14:textId="77777777" w:rsidR="00104581" w:rsidRPr="00B0241C" w:rsidRDefault="00104581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Nagrody </w:t>
      </w:r>
    </w:p>
    <w:p w14:paraId="4E07F82B" w14:textId="77777777" w:rsidR="00104581" w:rsidRPr="00B0241C" w:rsidRDefault="00104581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2C857D9" w14:textId="77777777" w:rsidR="00104581" w:rsidRPr="00B0241C" w:rsidRDefault="00104581" w:rsidP="00B0241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lastRenderedPageBreak/>
        <w:t>W Konkursie przewidziane są następujące Nagrody:</w:t>
      </w:r>
    </w:p>
    <w:p w14:paraId="7ADEEB95" w14:textId="1393A70D" w:rsidR="00104581" w:rsidRPr="00540CAF" w:rsidRDefault="007F2678" w:rsidP="00B0241C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Nagrod</w:t>
      </w:r>
      <w:r w:rsidR="0007238E">
        <w:rPr>
          <w:rFonts w:asciiTheme="minorHAnsi" w:hAnsiTheme="minorHAnsi"/>
          <w:sz w:val="22"/>
          <w:szCs w:val="22"/>
        </w:rPr>
        <w:t>a</w:t>
      </w:r>
      <w:r w:rsidRPr="00B0241C">
        <w:rPr>
          <w:rFonts w:asciiTheme="minorHAnsi" w:hAnsiTheme="minorHAnsi"/>
          <w:sz w:val="22"/>
          <w:szCs w:val="22"/>
        </w:rPr>
        <w:t xml:space="preserve"> główn</w:t>
      </w:r>
      <w:r w:rsidR="0007238E">
        <w:rPr>
          <w:rFonts w:asciiTheme="minorHAnsi" w:hAnsiTheme="minorHAnsi"/>
          <w:sz w:val="22"/>
          <w:szCs w:val="22"/>
        </w:rPr>
        <w:t>a</w:t>
      </w:r>
      <w:r w:rsidR="00104581" w:rsidRPr="00B0241C">
        <w:rPr>
          <w:rFonts w:asciiTheme="minorHAnsi" w:hAnsiTheme="minorHAnsi"/>
          <w:sz w:val="22"/>
          <w:szCs w:val="22"/>
        </w:rPr>
        <w:t xml:space="preserve"> </w:t>
      </w:r>
      <w:r w:rsidR="007115E8" w:rsidRPr="00B0241C">
        <w:rPr>
          <w:rFonts w:asciiTheme="minorHAnsi" w:hAnsiTheme="minorHAnsi"/>
          <w:sz w:val="22"/>
          <w:szCs w:val="22"/>
        </w:rPr>
        <w:t xml:space="preserve">– </w:t>
      </w:r>
      <w:r w:rsidR="0007238E">
        <w:rPr>
          <w:rFonts w:asciiTheme="minorHAnsi" w:hAnsiTheme="minorHAnsi"/>
          <w:sz w:val="22"/>
          <w:szCs w:val="22"/>
        </w:rPr>
        <w:t>1</w:t>
      </w:r>
      <w:r w:rsidRPr="00B0241C">
        <w:rPr>
          <w:rFonts w:asciiTheme="minorHAnsi" w:hAnsiTheme="minorHAnsi"/>
          <w:sz w:val="22"/>
          <w:szCs w:val="22"/>
        </w:rPr>
        <w:t xml:space="preserve"> bon towarow</w:t>
      </w:r>
      <w:r w:rsidR="0007238E">
        <w:rPr>
          <w:rFonts w:asciiTheme="minorHAnsi" w:hAnsiTheme="minorHAnsi"/>
          <w:sz w:val="22"/>
          <w:szCs w:val="22"/>
        </w:rPr>
        <w:t>y</w:t>
      </w:r>
      <w:r w:rsidRPr="00B0241C">
        <w:rPr>
          <w:rFonts w:asciiTheme="minorHAnsi" w:hAnsiTheme="minorHAnsi"/>
          <w:sz w:val="22"/>
          <w:szCs w:val="22"/>
        </w:rPr>
        <w:t xml:space="preserve"> na zakupy w sklepie DUKA o wartości </w:t>
      </w:r>
      <w:r w:rsidR="0007238E">
        <w:rPr>
          <w:rFonts w:asciiTheme="minorHAnsi" w:hAnsiTheme="minorHAnsi"/>
          <w:sz w:val="22"/>
          <w:szCs w:val="22"/>
        </w:rPr>
        <w:t>15</w:t>
      </w:r>
      <w:r w:rsidRPr="00B0241C">
        <w:rPr>
          <w:rFonts w:asciiTheme="minorHAnsi" w:hAnsiTheme="minorHAnsi"/>
          <w:sz w:val="22"/>
          <w:szCs w:val="22"/>
        </w:rPr>
        <w:t>0 /</w:t>
      </w:r>
      <w:r w:rsidR="0007238E">
        <w:rPr>
          <w:rFonts w:asciiTheme="minorHAnsi" w:hAnsiTheme="minorHAnsi"/>
          <w:sz w:val="22"/>
          <w:szCs w:val="22"/>
        </w:rPr>
        <w:t>sto pięćdziesiąt</w:t>
      </w:r>
      <w:r w:rsidRPr="00B0241C">
        <w:rPr>
          <w:rFonts w:asciiTheme="minorHAnsi" w:hAnsiTheme="minorHAnsi"/>
          <w:sz w:val="22"/>
          <w:szCs w:val="22"/>
        </w:rPr>
        <w:t>/ złotych</w:t>
      </w:r>
      <w:r w:rsidR="0007238E">
        <w:rPr>
          <w:rFonts w:asciiTheme="minorHAnsi" w:hAnsiTheme="minorHAnsi"/>
          <w:sz w:val="22"/>
          <w:szCs w:val="22"/>
        </w:rPr>
        <w:t xml:space="preserve"> oraz prezentacja zwycięskiego przepisu na stronie uwielbiam.pl</w:t>
      </w:r>
      <w:r w:rsidRPr="00B0241C">
        <w:rPr>
          <w:rFonts w:asciiTheme="minorHAnsi" w:hAnsiTheme="minorHAnsi"/>
          <w:sz w:val="22"/>
          <w:szCs w:val="22"/>
        </w:rPr>
        <w:t xml:space="preserve"> </w:t>
      </w:r>
      <w:r w:rsidR="0007238E">
        <w:rPr>
          <w:rFonts w:asciiTheme="minorHAnsi" w:hAnsiTheme="minorHAnsi"/>
          <w:sz w:val="22"/>
          <w:szCs w:val="22"/>
        </w:rPr>
        <w:t xml:space="preserve">oraz na profilach </w:t>
      </w:r>
      <w:proofErr w:type="spellStart"/>
      <w:r w:rsidR="0007238E">
        <w:rPr>
          <w:rFonts w:asciiTheme="minorHAnsi" w:hAnsiTheme="minorHAnsi"/>
          <w:sz w:val="22"/>
          <w:szCs w:val="22"/>
        </w:rPr>
        <w:t>Lubella</w:t>
      </w:r>
      <w:proofErr w:type="spellEnd"/>
      <w:r w:rsidR="0007238E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07238E">
        <w:rPr>
          <w:rFonts w:asciiTheme="minorHAnsi" w:hAnsiTheme="minorHAnsi"/>
          <w:sz w:val="22"/>
          <w:szCs w:val="22"/>
        </w:rPr>
        <w:t>Facebook’u</w:t>
      </w:r>
      <w:proofErr w:type="spellEnd"/>
      <w:r w:rsidR="0007238E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07238E" w:rsidRPr="00540CAF">
        <w:rPr>
          <w:rFonts w:asciiTheme="minorHAnsi" w:hAnsiTheme="minorHAnsi"/>
          <w:sz w:val="22"/>
          <w:szCs w:val="22"/>
        </w:rPr>
        <w:t>Instagramie</w:t>
      </w:r>
      <w:proofErr w:type="spellEnd"/>
      <w:r w:rsidR="0007238E" w:rsidRPr="00540CAF" w:rsidDel="00B0241C">
        <w:rPr>
          <w:rFonts w:asciiTheme="minorHAnsi" w:hAnsiTheme="minorHAnsi"/>
          <w:sz w:val="22"/>
          <w:szCs w:val="22"/>
        </w:rPr>
        <w:t xml:space="preserve"> </w:t>
      </w:r>
      <w:r w:rsidR="007115E8" w:rsidRPr="00540CAF">
        <w:rPr>
          <w:rFonts w:asciiTheme="minorHAnsi" w:hAnsiTheme="minorHAnsi"/>
          <w:sz w:val="22"/>
          <w:szCs w:val="22"/>
        </w:rPr>
        <w:t xml:space="preserve">wraz z zestawem </w:t>
      </w:r>
      <w:r w:rsidR="0007238E" w:rsidRPr="00540CAF">
        <w:rPr>
          <w:rFonts w:asciiTheme="minorHAnsi" w:hAnsiTheme="minorHAnsi"/>
          <w:sz w:val="22"/>
          <w:szCs w:val="22"/>
        </w:rPr>
        <w:t>5</w:t>
      </w:r>
      <w:r w:rsidRPr="00540CAF">
        <w:rPr>
          <w:rFonts w:asciiTheme="minorHAnsi" w:hAnsiTheme="minorHAnsi"/>
          <w:sz w:val="22"/>
          <w:szCs w:val="22"/>
        </w:rPr>
        <w:t xml:space="preserve"> (</w:t>
      </w:r>
      <w:r w:rsidR="0007238E" w:rsidRPr="00540CAF">
        <w:rPr>
          <w:rFonts w:asciiTheme="minorHAnsi" w:hAnsiTheme="minorHAnsi"/>
          <w:sz w:val="22"/>
          <w:szCs w:val="22"/>
        </w:rPr>
        <w:t xml:space="preserve">pięciu </w:t>
      </w:r>
      <w:r w:rsidRPr="00540CAF">
        <w:rPr>
          <w:rFonts w:asciiTheme="minorHAnsi" w:hAnsiTheme="minorHAnsi"/>
          <w:sz w:val="22"/>
          <w:szCs w:val="22"/>
        </w:rPr>
        <w:t xml:space="preserve">opakowań </w:t>
      </w:r>
      <w:r w:rsidR="0007238E" w:rsidRPr="00540CAF">
        <w:rPr>
          <w:rFonts w:asciiTheme="minorHAnsi" w:hAnsiTheme="minorHAnsi"/>
          <w:sz w:val="22"/>
          <w:szCs w:val="22"/>
        </w:rPr>
        <w:t xml:space="preserve">makaronów </w:t>
      </w:r>
      <w:proofErr w:type="spellStart"/>
      <w:r w:rsidRPr="00540CAF">
        <w:rPr>
          <w:rFonts w:asciiTheme="minorHAnsi" w:hAnsiTheme="minorHAnsi"/>
          <w:sz w:val="22"/>
          <w:szCs w:val="22"/>
        </w:rPr>
        <w:t>Lubella</w:t>
      </w:r>
      <w:proofErr w:type="spellEnd"/>
      <w:r w:rsidRPr="00540CAF">
        <w:rPr>
          <w:rFonts w:asciiTheme="minorHAnsi" w:hAnsiTheme="minorHAnsi"/>
          <w:sz w:val="22"/>
          <w:szCs w:val="22"/>
        </w:rPr>
        <w:t xml:space="preserve"> </w:t>
      </w:r>
      <w:r w:rsidR="0007238E" w:rsidRPr="00540CAF">
        <w:rPr>
          <w:rFonts w:asciiTheme="minorHAnsi" w:hAnsiTheme="minorHAnsi"/>
          <w:sz w:val="22"/>
          <w:szCs w:val="22"/>
        </w:rPr>
        <w:t>MINI</w:t>
      </w:r>
      <w:r w:rsidRPr="00540CAF">
        <w:rPr>
          <w:rFonts w:asciiTheme="minorHAnsi" w:hAnsiTheme="minorHAnsi"/>
          <w:sz w:val="22"/>
          <w:szCs w:val="22"/>
        </w:rPr>
        <w:t xml:space="preserve">). Łączna wartość każdej nagrody </w:t>
      </w:r>
      <w:r w:rsidR="001E4380" w:rsidRPr="00540CAF">
        <w:rPr>
          <w:rFonts w:asciiTheme="minorHAnsi" w:hAnsiTheme="minorHAnsi"/>
          <w:color w:val="auto"/>
          <w:sz w:val="22"/>
          <w:szCs w:val="22"/>
        </w:rPr>
        <w:t xml:space="preserve">166,70 /sto sześćdziesiąt sześć złotych siedemdziesiąt groszy/ </w:t>
      </w:r>
      <w:proofErr w:type="spellStart"/>
      <w:r w:rsidR="007115E8" w:rsidRPr="00540CAF">
        <w:rPr>
          <w:rFonts w:asciiTheme="minorHAnsi" w:hAnsiTheme="minorHAnsi"/>
          <w:color w:val="auto"/>
          <w:sz w:val="22"/>
          <w:szCs w:val="22"/>
        </w:rPr>
        <w:t>pln</w:t>
      </w:r>
      <w:proofErr w:type="spellEnd"/>
      <w:r w:rsidRPr="00540CA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40CAF">
        <w:rPr>
          <w:rFonts w:asciiTheme="minorHAnsi" w:hAnsiTheme="minorHAnsi"/>
          <w:sz w:val="22"/>
          <w:szCs w:val="22"/>
        </w:rPr>
        <w:t>brutto</w:t>
      </w:r>
      <w:r w:rsidR="001E4380" w:rsidRPr="00540CAF">
        <w:rPr>
          <w:rFonts w:asciiTheme="minorHAnsi" w:hAnsiTheme="minorHAnsi"/>
          <w:sz w:val="22"/>
          <w:szCs w:val="22"/>
        </w:rPr>
        <w:t xml:space="preserve"> </w:t>
      </w:r>
      <w:r w:rsidR="00104581" w:rsidRPr="00540CAF">
        <w:rPr>
          <w:rFonts w:asciiTheme="minorHAnsi" w:hAnsiTheme="minorHAnsi"/>
          <w:sz w:val="22"/>
          <w:szCs w:val="22"/>
        </w:rPr>
        <w:t xml:space="preserve">; </w:t>
      </w:r>
    </w:p>
    <w:p w14:paraId="5500A578" w14:textId="155DED8C" w:rsidR="007115E8" w:rsidRPr="00540CAF" w:rsidRDefault="007115E8" w:rsidP="00B0241C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540CAF">
        <w:rPr>
          <w:rFonts w:asciiTheme="minorHAnsi" w:hAnsiTheme="minorHAnsi"/>
          <w:color w:val="auto"/>
          <w:sz w:val="22"/>
          <w:szCs w:val="22"/>
        </w:rPr>
        <w:t>Nagrod</w:t>
      </w:r>
      <w:r w:rsidR="0007238E" w:rsidRPr="00540CAF">
        <w:rPr>
          <w:rFonts w:asciiTheme="minorHAnsi" w:hAnsiTheme="minorHAnsi"/>
          <w:color w:val="auto"/>
          <w:sz w:val="22"/>
          <w:szCs w:val="22"/>
        </w:rPr>
        <w:t>a</w:t>
      </w:r>
      <w:r w:rsidRPr="00540CAF">
        <w:rPr>
          <w:rFonts w:asciiTheme="minorHAnsi" w:hAnsiTheme="minorHAnsi"/>
          <w:color w:val="auto"/>
          <w:sz w:val="22"/>
          <w:szCs w:val="22"/>
        </w:rPr>
        <w:t xml:space="preserve"> dodatkow</w:t>
      </w:r>
      <w:r w:rsidR="0007238E" w:rsidRPr="00540CAF">
        <w:rPr>
          <w:rFonts w:asciiTheme="minorHAnsi" w:hAnsiTheme="minorHAnsi"/>
          <w:color w:val="auto"/>
          <w:sz w:val="22"/>
          <w:szCs w:val="22"/>
        </w:rPr>
        <w:t>a</w:t>
      </w:r>
      <w:r w:rsidRPr="00540CA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462D3" w:rsidRPr="00540CAF">
        <w:rPr>
          <w:rFonts w:asciiTheme="minorHAnsi" w:hAnsiTheme="minorHAnsi"/>
          <w:color w:val="auto"/>
          <w:sz w:val="22"/>
          <w:szCs w:val="22"/>
        </w:rPr>
        <w:t xml:space="preserve">– 1 </w:t>
      </w:r>
      <w:r w:rsidRPr="00540CAF">
        <w:rPr>
          <w:rFonts w:asciiTheme="minorHAnsi" w:hAnsiTheme="minorHAnsi"/>
          <w:color w:val="auto"/>
          <w:sz w:val="22"/>
          <w:szCs w:val="22"/>
        </w:rPr>
        <w:t xml:space="preserve">bon towarowy na zakupy w sklepie DUKA o wartości 100 /sto/ złotych wraz </w:t>
      </w:r>
      <w:r w:rsidR="006462D3" w:rsidRPr="00540CAF">
        <w:rPr>
          <w:rFonts w:asciiTheme="minorHAnsi" w:hAnsiTheme="minorHAnsi"/>
          <w:sz w:val="22"/>
          <w:szCs w:val="22"/>
        </w:rPr>
        <w:t xml:space="preserve">oraz prezentacja zwycięskiego przepisu na stronie uwielbiam.pl </w:t>
      </w:r>
      <w:r w:rsidR="00723E35" w:rsidRPr="00540CAF">
        <w:rPr>
          <w:rFonts w:asciiTheme="minorHAnsi" w:hAnsiTheme="minorHAnsi"/>
          <w:sz w:val="22"/>
          <w:szCs w:val="22"/>
        </w:rPr>
        <w:t>oraz na profilu</w:t>
      </w:r>
      <w:r w:rsidR="006462D3" w:rsidRPr="00540CA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62D3" w:rsidRPr="00540CAF">
        <w:rPr>
          <w:rFonts w:asciiTheme="minorHAnsi" w:hAnsiTheme="minorHAnsi"/>
          <w:sz w:val="22"/>
          <w:szCs w:val="22"/>
        </w:rPr>
        <w:t>Lubella</w:t>
      </w:r>
      <w:proofErr w:type="spellEnd"/>
      <w:r w:rsidR="006462D3" w:rsidRPr="00540CAF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6462D3" w:rsidRPr="00540CAF">
        <w:rPr>
          <w:rFonts w:asciiTheme="minorHAnsi" w:hAnsiTheme="minorHAnsi"/>
          <w:sz w:val="22"/>
          <w:szCs w:val="22"/>
        </w:rPr>
        <w:t>Instagramie</w:t>
      </w:r>
      <w:proofErr w:type="spellEnd"/>
      <w:r w:rsidR="006462D3" w:rsidRPr="00540CAF" w:rsidDel="00B0241C">
        <w:rPr>
          <w:rFonts w:asciiTheme="minorHAnsi" w:hAnsiTheme="minorHAnsi"/>
          <w:sz w:val="22"/>
          <w:szCs w:val="22"/>
        </w:rPr>
        <w:t xml:space="preserve"> </w:t>
      </w:r>
      <w:r w:rsidR="006462D3" w:rsidRPr="00540CAF">
        <w:rPr>
          <w:rFonts w:asciiTheme="minorHAnsi" w:hAnsiTheme="minorHAnsi"/>
          <w:sz w:val="22"/>
          <w:szCs w:val="22"/>
        </w:rPr>
        <w:t xml:space="preserve">wraz z zestawem 5 (pięciu opakowań makaronów </w:t>
      </w:r>
      <w:proofErr w:type="spellStart"/>
      <w:r w:rsidR="006462D3" w:rsidRPr="00540CAF">
        <w:rPr>
          <w:rFonts w:asciiTheme="minorHAnsi" w:hAnsiTheme="minorHAnsi"/>
          <w:sz w:val="22"/>
          <w:szCs w:val="22"/>
        </w:rPr>
        <w:t>Lubella</w:t>
      </w:r>
      <w:proofErr w:type="spellEnd"/>
      <w:r w:rsidR="006462D3" w:rsidRPr="00540CAF">
        <w:rPr>
          <w:rFonts w:asciiTheme="minorHAnsi" w:hAnsiTheme="minorHAnsi"/>
          <w:sz w:val="22"/>
          <w:szCs w:val="22"/>
        </w:rPr>
        <w:t xml:space="preserve"> MINI). </w:t>
      </w:r>
      <w:r w:rsidRPr="00540CAF">
        <w:rPr>
          <w:rFonts w:asciiTheme="minorHAnsi" w:hAnsiTheme="minorHAnsi"/>
          <w:color w:val="auto"/>
          <w:sz w:val="22"/>
          <w:szCs w:val="22"/>
        </w:rPr>
        <w:t xml:space="preserve">Łączna wartość każdej nagrody </w:t>
      </w:r>
      <w:r w:rsidR="001E4380" w:rsidRPr="00540CAF">
        <w:rPr>
          <w:rFonts w:asciiTheme="minorHAnsi" w:hAnsiTheme="minorHAnsi"/>
          <w:color w:val="auto"/>
          <w:sz w:val="22"/>
          <w:szCs w:val="22"/>
        </w:rPr>
        <w:t>116,70 /sto szesnaście złotych siedemdziesiąt groszy/</w:t>
      </w:r>
      <w:r w:rsidR="006462D3" w:rsidRPr="00540CA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40CAF">
        <w:rPr>
          <w:rFonts w:asciiTheme="minorHAnsi" w:hAnsiTheme="minorHAnsi"/>
          <w:color w:val="auto"/>
          <w:sz w:val="22"/>
          <w:szCs w:val="22"/>
        </w:rPr>
        <w:t>pln</w:t>
      </w:r>
      <w:proofErr w:type="spellEnd"/>
      <w:r w:rsidRPr="00540CAF">
        <w:rPr>
          <w:rFonts w:asciiTheme="minorHAnsi" w:hAnsiTheme="minorHAnsi"/>
          <w:color w:val="auto"/>
          <w:sz w:val="22"/>
          <w:szCs w:val="22"/>
        </w:rPr>
        <w:t xml:space="preserve"> brutto; </w:t>
      </w:r>
    </w:p>
    <w:p w14:paraId="14D8CDA1" w14:textId="4911F3A2" w:rsidR="007115E8" w:rsidRPr="00540CAF" w:rsidRDefault="007115E8" w:rsidP="00B0241C">
      <w:pPr>
        <w:pStyle w:val="Default"/>
        <w:numPr>
          <w:ilvl w:val="0"/>
          <w:numId w:val="14"/>
        </w:numPr>
        <w:ind w:left="1134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540CAF">
        <w:rPr>
          <w:rFonts w:asciiTheme="minorHAnsi" w:hAnsiTheme="minorHAnsi"/>
          <w:color w:val="auto"/>
          <w:sz w:val="22"/>
          <w:szCs w:val="22"/>
        </w:rPr>
        <w:t>Nagrody dodatkowe</w:t>
      </w:r>
      <w:r w:rsidR="006462D3" w:rsidRPr="00540CA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52F69" w:rsidRPr="00540CAF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6462D3" w:rsidRPr="00540CAF">
        <w:rPr>
          <w:rFonts w:asciiTheme="minorHAnsi" w:hAnsiTheme="minorHAnsi"/>
          <w:sz w:val="22"/>
          <w:szCs w:val="22"/>
        </w:rPr>
        <w:t xml:space="preserve">prezentacja zwycięskiego przepisu na stronie uwielbiam.pl wraz z zestawem 5 (pięciu opakowań makaronów </w:t>
      </w:r>
      <w:proofErr w:type="spellStart"/>
      <w:r w:rsidR="006462D3" w:rsidRPr="00540CAF">
        <w:rPr>
          <w:rFonts w:asciiTheme="minorHAnsi" w:hAnsiTheme="minorHAnsi"/>
          <w:sz w:val="22"/>
          <w:szCs w:val="22"/>
        </w:rPr>
        <w:t>Lubella</w:t>
      </w:r>
      <w:proofErr w:type="spellEnd"/>
      <w:r w:rsidR="006462D3" w:rsidRPr="00540CAF">
        <w:rPr>
          <w:rFonts w:asciiTheme="minorHAnsi" w:hAnsiTheme="minorHAnsi"/>
          <w:sz w:val="22"/>
          <w:szCs w:val="22"/>
        </w:rPr>
        <w:t xml:space="preserve"> MINI). </w:t>
      </w:r>
      <w:r w:rsidR="006462D3" w:rsidRPr="00540CAF">
        <w:rPr>
          <w:rFonts w:asciiTheme="minorHAnsi" w:hAnsiTheme="minorHAnsi"/>
          <w:color w:val="auto"/>
          <w:sz w:val="22"/>
          <w:szCs w:val="22"/>
        </w:rPr>
        <w:t xml:space="preserve">Łączna wartość każdej nagrody </w:t>
      </w:r>
      <w:r w:rsidR="001E4380" w:rsidRPr="00540CAF">
        <w:rPr>
          <w:rFonts w:asciiTheme="minorHAnsi" w:hAnsiTheme="minorHAnsi"/>
          <w:color w:val="auto"/>
          <w:sz w:val="22"/>
          <w:szCs w:val="22"/>
        </w:rPr>
        <w:t xml:space="preserve">16,70 /szesnaście złotych siedemdziesiąt groszy/ </w:t>
      </w:r>
      <w:proofErr w:type="spellStart"/>
      <w:r w:rsidR="006462D3" w:rsidRPr="00540CAF">
        <w:rPr>
          <w:rFonts w:asciiTheme="minorHAnsi" w:hAnsiTheme="minorHAnsi"/>
          <w:color w:val="auto"/>
          <w:sz w:val="22"/>
          <w:szCs w:val="22"/>
        </w:rPr>
        <w:t>pln</w:t>
      </w:r>
      <w:proofErr w:type="spellEnd"/>
      <w:r w:rsidR="006462D3" w:rsidRPr="00540CAF">
        <w:rPr>
          <w:rFonts w:asciiTheme="minorHAnsi" w:hAnsiTheme="minorHAnsi"/>
          <w:color w:val="auto"/>
          <w:sz w:val="22"/>
          <w:szCs w:val="22"/>
        </w:rPr>
        <w:t xml:space="preserve"> brutto</w:t>
      </w:r>
      <w:r w:rsidR="00D52F69" w:rsidRPr="00540CAF">
        <w:rPr>
          <w:rFonts w:asciiTheme="minorHAnsi" w:hAnsiTheme="minorHAnsi"/>
          <w:color w:val="auto"/>
          <w:sz w:val="22"/>
          <w:szCs w:val="22"/>
        </w:rPr>
        <w:t>.</w:t>
      </w:r>
    </w:p>
    <w:p w14:paraId="5C555594" w14:textId="77777777" w:rsidR="00723E35" w:rsidRDefault="00723E35" w:rsidP="0090403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14:paraId="50C10287" w14:textId="77777777" w:rsidR="00723E35" w:rsidRPr="00B0241C" w:rsidRDefault="006B63E2" w:rsidP="0090403C">
      <w:pPr>
        <w:pStyle w:val="Default"/>
        <w:ind w:left="3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32F22">
        <w:rPr>
          <w:rFonts w:asciiTheme="minorHAnsi" w:hAnsiTheme="minorHAnsi"/>
          <w:b/>
          <w:bCs/>
          <w:sz w:val="22"/>
          <w:szCs w:val="22"/>
        </w:rPr>
        <w:t>6</w:t>
      </w:r>
      <w:r w:rsidR="00723E35"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178AE73D" w14:textId="77777777" w:rsidR="00723E35" w:rsidRPr="0090403C" w:rsidRDefault="00723E35" w:rsidP="0090403C">
      <w:pPr>
        <w:pStyle w:val="Default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0403C">
        <w:rPr>
          <w:rFonts w:asciiTheme="minorHAnsi" w:hAnsiTheme="minorHAnsi"/>
          <w:b/>
          <w:sz w:val="22"/>
          <w:szCs w:val="22"/>
        </w:rPr>
        <w:t xml:space="preserve">Wydanie nagród </w:t>
      </w:r>
      <w:r>
        <w:rPr>
          <w:rFonts w:asciiTheme="minorHAnsi" w:hAnsiTheme="minorHAnsi"/>
          <w:b/>
          <w:sz w:val="22"/>
          <w:szCs w:val="22"/>
        </w:rPr>
        <w:t>i ogłoszenie wyników</w:t>
      </w:r>
    </w:p>
    <w:p w14:paraId="46D5BBBE" w14:textId="77777777" w:rsidR="00723E35" w:rsidRDefault="00723E35" w:rsidP="0090403C">
      <w:pPr>
        <w:pStyle w:val="Default"/>
        <w:ind w:left="360"/>
        <w:jc w:val="center"/>
        <w:rPr>
          <w:rFonts w:asciiTheme="minorHAnsi" w:hAnsiTheme="minorHAnsi"/>
          <w:sz w:val="22"/>
          <w:szCs w:val="22"/>
        </w:rPr>
      </w:pPr>
    </w:p>
    <w:p w14:paraId="109044CA" w14:textId="77777777" w:rsidR="007F79F0" w:rsidRPr="006462D3" w:rsidRDefault="00104581" w:rsidP="0090403C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6462D3">
        <w:rPr>
          <w:rFonts w:asciiTheme="minorHAnsi" w:hAnsiTheme="minorHAnsi"/>
          <w:sz w:val="22"/>
          <w:szCs w:val="22"/>
        </w:rPr>
        <w:t>Nagrody zostaną wydane zgodnie z obowiązującymi przepisami prawa podatkowego.</w:t>
      </w:r>
    </w:p>
    <w:p w14:paraId="09ABA7EB" w14:textId="77777777" w:rsidR="007F79F0" w:rsidRPr="006462D3" w:rsidRDefault="00104581" w:rsidP="0090403C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6462D3">
        <w:rPr>
          <w:rFonts w:asciiTheme="minorHAnsi" w:hAnsiTheme="minorHAnsi"/>
          <w:sz w:val="22"/>
          <w:szCs w:val="22"/>
        </w:rPr>
        <w:t xml:space="preserve">Zwycięzcy nie przysługuje prawo żądania wymiany nagrody na inną nagrodę lub na ekwiwalent pieniężny, jak również nie przysługuje prawo przeniesienia na osobę trzecią roszczenia o wydanie nagrody. </w:t>
      </w:r>
    </w:p>
    <w:p w14:paraId="19558E22" w14:textId="6E37819F" w:rsidR="00B0241C" w:rsidRPr="00E71DCE" w:rsidRDefault="006462D3" w:rsidP="0090403C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E71DCE">
        <w:rPr>
          <w:rFonts w:asciiTheme="minorHAnsi" w:hAnsiTheme="minorHAnsi"/>
          <w:sz w:val="22"/>
          <w:szCs w:val="22"/>
        </w:rPr>
        <w:t>Do</w:t>
      </w:r>
      <w:r w:rsidR="009E0A94" w:rsidRPr="00E71DCE">
        <w:rPr>
          <w:rFonts w:asciiTheme="minorHAnsi" w:hAnsiTheme="minorHAnsi"/>
          <w:sz w:val="22"/>
          <w:szCs w:val="22"/>
        </w:rPr>
        <w:t xml:space="preserve"> </w:t>
      </w:r>
      <w:r w:rsidR="009E0A94" w:rsidRPr="00F84F63">
        <w:rPr>
          <w:rFonts w:asciiTheme="minorHAnsi" w:hAnsiTheme="minorHAnsi"/>
          <w:sz w:val="22"/>
          <w:szCs w:val="22"/>
        </w:rPr>
        <w:t>dni</w:t>
      </w:r>
      <w:r w:rsidRPr="00F84F63">
        <w:rPr>
          <w:rFonts w:asciiTheme="minorHAnsi" w:hAnsiTheme="minorHAnsi"/>
          <w:sz w:val="22"/>
          <w:szCs w:val="22"/>
        </w:rPr>
        <w:t>a</w:t>
      </w:r>
      <w:r w:rsidR="009E0A94" w:rsidRPr="00F84F63">
        <w:rPr>
          <w:rFonts w:asciiTheme="minorHAnsi" w:hAnsiTheme="minorHAnsi"/>
          <w:sz w:val="22"/>
          <w:szCs w:val="22"/>
        </w:rPr>
        <w:t xml:space="preserve"> </w:t>
      </w:r>
      <w:r w:rsidR="00E938E0">
        <w:rPr>
          <w:sz w:val="22"/>
          <w:szCs w:val="22"/>
        </w:rPr>
        <w:t>14</w:t>
      </w:r>
      <w:r w:rsidR="00F84F63" w:rsidRPr="00F84F63">
        <w:rPr>
          <w:sz w:val="22"/>
          <w:szCs w:val="22"/>
        </w:rPr>
        <w:t xml:space="preserve"> czerwca 2017 r.</w:t>
      </w:r>
      <w:r w:rsidRPr="00F84F63">
        <w:rPr>
          <w:sz w:val="22"/>
          <w:szCs w:val="22"/>
        </w:rPr>
        <w:t xml:space="preserve"> </w:t>
      </w:r>
      <w:r w:rsidR="00815AC6" w:rsidRPr="00F84F63">
        <w:rPr>
          <w:sz w:val="22"/>
          <w:szCs w:val="22"/>
        </w:rPr>
        <w:t>wyniki konkursu</w:t>
      </w:r>
      <w:r w:rsidR="00815AC6">
        <w:rPr>
          <w:sz w:val="22"/>
          <w:szCs w:val="22"/>
        </w:rPr>
        <w:t xml:space="preserve"> zostaną ogłoszone na stronie </w:t>
      </w:r>
      <w:r w:rsidR="00113D71">
        <w:rPr>
          <w:sz w:val="22"/>
          <w:szCs w:val="22"/>
        </w:rPr>
        <w:t>www.lubella.pl</w:t>
      </w:r>
      <w:r w:rsidR="00815AC6">
        <w:rPr>
          <w:sz w:val="22"/>
          <w:szCs w:val="22"/>
        </w:rPr>
        <w:t xml:space="preserve"> w zakładce Aktualności. Dodatkowo </w:t>
      </w:r>
      <w:r w:rsidRPr="00E71DCE">
        <w:rPr>
          <w:sz w:val="22"/>
          <w:szCs w:val="22"/>
        </w:rPr>
        <w:t xml:space="preserve">Zwycięzcy będą informowani </w:t>
      </w:r>
      <w:r w:rsidR="00FE3426" w:rsidRPr="00E71DCE">
        <w:rPr>
          <w:sz w:val="22"/>
          <w:szCs w:val="22"/>
        </w:rPr>
        <w:t>o wynikach Konkursu</w:t>
      </w:r>
      <w:r w:rsidR="007115E8" w:rsidRPr="00E71DCE">
        <w:rPr>
          <w:sz w:val="22"/>
          <w:szCs w:val="22"/>
        </w:rPr>
        <w:t xml:space="preserve"> drogą</w:t>
      </w:r>
      <w:r w:rsidR="00AC1D47" w:rsidRPr="00E71DCE">
        <w:rPr>
          <w:sz w:val="22"/>
          <w:szCs w:val="22"/>
        </w:rPr>
        <w:t xml:space="preserve"> e-mailową na adres e-mail </w:t>
      </w:r>
      <w:r w:rsidRPr="00E71DCE">
        <w:rPr>
          <w:sz w:val="22"/>
          <w:szCs w:val="22"/>
        </w:rPr>
        <w:t>poprzez który zostanie dokonane zgłoszenie do konkursu</w:t>
      </w:r>
      <w:r w:rsidR="00AC1D47" w:rsidRPr="00E71DCE">
        <w:rPr>
          <w:sz w:val="22"/>
          <w:szCs w:val="22"/>
        </w:rPr>
        <w:t xml:space="preserve">. W celu otrzymania nagrody każdy Zwycięzca zobowiązany jest do wyrażenia woli przyjęcia nagrody w postaci oświadczenia przesłanego za pośrednictwem e-maila, na adres mailowy wskazany w zawiadomieniu o przyznaniu </w:t>
      </w:r>
      <w:r w:rsidR="007115E8" w:rsidRPr="00E71DCE">
        <w:rPr>
          <w:sz w:val="22"/>
          <w:szCs w:val="22"/>
        </w:rPr>
        <w:t>nagrody. Doręczenie oświadczenia</w:t>
      </w:r>
      <w:r w:rsidR="00AC1D47" w:rsidRPr="00E71DCE">
        <w:rPr>
          <w:sz w:val="22"/>
          <w:szCs w:val="22"/>
        </w:rPr>
        <w:t xml:space="preserve"> o przyjęciu nagrody Organizatorowi musi nastąpić w ciągu 7 dni od daty wysłania </w:t>
      </w:r>
      <w:r w:rsidR="00B0241C" w:rsidRPr="00E71DCE">
        <w:rPr>
          <w:sz w:val="22"/>
          <w:szCs w:val="22"/>
        </w:rPr>
        <w:t>informacji o przyznaniu nagrody.</w:t>
      </w:r>
      <w:r w:rsidR="00160800">
        <w:rPr>
          <w:sz w:val="22"/>
          <w:szCs w:val="22"/>
        </w:rPr>
        <w:t xml:space="preserve"> Wraz z przyjęciem nagrody drogą e-mailową Zwycięzca wyraża zgodę na publikację zwycięskiego przepisu oraz zdjęcia przepisu na stronie uwielbiam.pl oraz w </w:t>
      </w:r>
      <w:proofErr w:type="spellStart"/>
      <w:r w:rsidR="00160800">
        <w:rPr>
          <w:sz w:val="22"/>
          <w:szCs w:val="22"/>
        </w:rPr>
        <w:t>social</w:t>
      </w:r>
      <w:proofErr w:type="spellEnd"/>
      <w:r w:rsidR="00160800">
        <w:rPr>
          <w:sz w:val="22"/>
          <w:szCs w:val="22"/>
        </w:rPr>
        <w:t xml:space="preserve"> mediach marki </w:t>
      </w:r>
      <w:proofErr w:type="spellStart"/>
      <w:r w:rsidR="00160800">
        <w:rPr>
          <w:sz w:val="22"/>
          <w:szCs w:val="22"/>
        </w:rPr>
        <w:t>Lubella</w:t>
      </w:r>
      <w:proofErr w:type="spellEnd"/>
      <w:r w:rsidR="00160800">
        <w:rPr>
          <w:sz w:val="22"/>
          <w:szCs w:val="22"/>
        </w:rPr>
        <w:t xml:space="preserve"> (</w:t>
      </w:r>
      <w:proofErr w:type="spellStart"/>
      <w:r w:rsidR="00160800">
        <w:rPr>
          <w:sz w:val="22"/>
          <w:szCs w:val="22"/>
        </w:rPr>
        <w:t>Facebook</w:t>
      </w:r>
      <w:proofErr w:type="spellEnd"/>
      <w:r w:rsidR="00160800">
        <w:rPr>
          <w:sz w:val="22"/>
          <w:szCs w:val="22"/>
        </w:rPr>
        <w:t xml:space="preserve"> i </w:t>
      </w:r>
      <w:proofErr w:type="spellStart"/>
      <w:r w:rsidR="00160800">
        <w:rPr>
          <w:sz w:val="22"/>
          <w:szCs w:val="22"/>
        </w:rPr>
        <w:t>Instagram</w:t>
      </w:r>
      <w:proofErr w:type="spellEnd"/>
      <w:r w:rsidR="00160800">
        <w:rPr>
          <w:sz w:val="22"/>
          <w:szCs w:val="22"/>
        </w:rPr>
        <w:t>)</w:t>
      </w:r>
      <w:r w:rsidR="00113D71">
        <w:rPr>
          <w:sz w:val="22"/>
          <w:szCs w:val="22"/>
        </w:rPr>
        <w:t xml:space="preserve">, </w:t>
      </w:r>
      <w:r w:rsidR="0090403C">
        <w:rPr>
          <w:sz w:val="22"/>
          <w:szCs w:val="22"/>
        </w:rPr>
        <w:t xml:space="preserve">oraz na opatrzenie opublikowanego przepisu i zdjęcia imieniem i nazwiskiem, albo pseudonimem oraz nazwą bloga. </w:t>
      </w:r>
    </w:p>
    <w:p w14:paraId="023A64D4" w14:textId="77777777" w:rsidR="00AC1D47" w:rsidRPr="006462D3" w:rsidRDefault="00AC1D47" w:rsidP="0090403C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</w:pPr>
      <w:r w:rsidRPr="006462D3">
        <w:t>Oświadczenie powinno zawierać: zgodę na przyjęcie nagrody, imię i nazwisko, dokładny adres</w:t>
      </w:r>
      <w:r w:rsidR="006462D3">
        <w:t xml:space="preserve"> pocztowy</w:t>
      </w:r>
      <w:r w:rsidR="007115E8" w:rsidRPr="006462D3">
        <w:t>, numer telefonu kontaktowego.</w:t>
      </w:r>
    </w:p>
    <w:p w14:paraId="153ACE84" w14:textId="77777777" w:rsidR="00AC1D47" w:rsidRPr="006462D3" w:rsidRDefault="00AC1D47" w:rsidP="0090403C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</w:pPr>
      <w:r w:rsidRPr="006462D3">
        <w:t>W przypadku nieotrzymania oświadczenia przez Organizatora nagrody, które nie zostaną wydane, pozostają własnością Organizatora.</w:t>
      </w:r>
    </w:p>
    <w:p w14:paraId="0C116BF6" w14:textId="77777777" w:rsidR="00AC1D47" w:rsidRPr="00B0241C" w:rsidRDefault="00AC1D47" w:rsidP="00B0241C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36763DC" w14:textId="77777777" w:rsidR="00963A5A" w:rsidRPr="00B0241C" w:rsidRDefault="00452959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32F22">
        <w:rPr>
          <w:rFonts w:asciiTheme="minorHAnsi" w:hAnsiTheme="minorHAnsi"/>
          <w:b/>
          <w:bCs/>
          <w:sz w:val="22"/>
          <w:szCs w:val="22"/>
        </w:rPr>
        <w:t>7</w:t>
      </w:r>
      <w:r w:rsidR="00963A5A"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006E97D6" w14:textId="77777777" w:rsidR="00E534A3" w:rsidRPr="00B0241C" w:rsidRDefault="00E534A3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Realizacja </w:t>
      </w:r>
      <w:r w:rsidR="00FE3426" w:rsidRPr="00B0241C">
        <w:rPr>
          <w:rFonts w:asciiTheme="minorHAnsi" w:hAnsiTheme="minorHAnsi"/>
          <w:b/>
          <w:bCs/>
          <w:sz w:val="22"/>
          <w:szCs w:val="22"/>
        </w:rPr>
        <w:t xml:space="preserve">prawa do </w:t>
      </w:r>
      <w:r w:rsidRPr="00B0241C">
        <w:rPr>
          <w:rFonts w:asciiTheme="minorHAnsi" w:hAnsiTheme="minorHAnsi"/>
          <w:b/>
          <w:bCs/>
          <w:sz w:val="22"/>
          <w:szCs w:val="22"/>
        </w:rPr>
        <w:t>Nagród</w:t>
      </w:r>
    </w:p>
    <w:p w14:paraId="2DC3A6F7" w14:textId="77777777" w:rsidR="00E534A3" w:rsidRPr="00B0241C" w:rsidRDefault="00E534A3" w:rsidP="00B0241C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5E90A61" w14:textId="77777777" w:rsidR="002746A4" w:rsidRPr="00B0241C" w:rsidRDefault="002746A4" w:rsidP="00B0241C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Upoważnienia/Vouchery uprawniające do realizacji nagród zostaną wysłane Zwycięzcom przez Organizatora do dnia </w:t>
      </w:r>
      <w:r w:rsidR="0090532E">
        <w:rPr>
          <w:rFonts w:asciiTheme="minorHAnsi" w:hAnsiTheme="minorHAnsi"/>
          <w:sz w:val="22"/>
          <w:szCs w:val="22"/>
        </w:rPr>
        <w:t>23 czerwca 2017</w:t>
      </w:r>
      <w:r w:rsidR="0090532E" w:rsidRPr="00B0241C">
        <w:rPr>
          <w:rFonts w:asciiTheme="minorHAnsi" w:hAnsiTheme="minorHAnsi"/>
          <w:sz w:val="22"/>
          <w:szCs w:val="22"/>
        </w:rPr>
        <w:t xml:space="preserve"> </w:t>
      </w:r>
      <w:r w:rsidRPr="00B0241C">
        <w:rPr>
          <w:rFonts w:asciiTheme="minorHAnsi" w:hAnsiTheme="minorHAnsi"/>
          <w:sz w:val="22"/>
          <w:szCs w:val="22"/>
        </w:rPr>
        <w:t xml:space="preserve">r., za pośrednictwem  kuriera </w:t>
      </w:r>
      <w:r w:rsidR="0090532E">
        <w:rPr>
          <w:rFonts w:asciiTheme="minorHAnsi" w:hAnsiTheme="minorHAnsi"/>
          <w:sz w:val="22"/>
          <w:szCs w:val="22"/>
        </w:rPr>
        <w:t xml:space="preserve">lub poczty </w:t>
      </w:r>
      <w:r w:rsidRPr="00B0241C">
        <w:rPr>
          <w:rFonts w:asciiTheme="minorHAnsi" w:hAnsiTheme="minorHAnsi"/>
          <w:sz w:val="22"/>
          <w:szCs w:val="22"/>
        </w:rPr>
        <w:t xml:space="preserve">na adres podany przez Zwycięzców Konkursu. Koszty przesyłki pokrywa Organizator. </w:t>
      </w:r>
    </w:p>
    <w:p w14:paraId="183FF682" w14:textId="77777777" w:rsidR="002746A4" w:rsidRPr="00B0241C" w:rsidRDefault="002746A4" w:rsidP="00B0241C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Przy odbiorze (wydaniu) </w:t>
      </w:r>
      <w:r w:rsidR="009E0A94" w:rsidRPr="00B0241C">
        <w:rPr>
          <w:rFonts w:asciiTheme="minorHAnsi" w:hAnsiTheme="minorHAnsi"/>
          <w:sz w:val="22"/>
          <w:szCs w:val="22"/>
        </w:rPr>
        <w:t xml:space="preserve">nagród </w:t>
      </w:r>
      <w:r w:rsidRPr="00B0241C">
        <w:rPr>
          <w:rFonts w:asciiTheme="minorHAnsi" w:hAnsiTheme="minorHAnsi"/>
          <w:sz w:val="22"/>
          <w:szCs w:val="22"/>
        </w:rPr>
        <w:t>Uczestnicy są zobowiązani pisemnie potwierdzić ich odbiór, na dokumencie przedstawionym przez osobę doręczającą.</w:t>
      </w:r>
    </w:p>
    <w:p w14:paraId="68E08B20" w14:textId="77777777" w:rsidR="009A457A" w:rsidRPr="00B0241C" w:rsidRDefault="009A457A" w:rsidP="00B0241C">
      <w:pPr>
        <w:pStyle w:val="Akapitzlist"/>
        <w:numPr>
          <w:ilvl w:val="0"/>
          <w:numId w:val="31"/>
        </w:numPr>
        <w:spacing w:line="240" w:lineRule="auto"/>
        <w:jc w:val="both"/>
      </w:pPr>
      <w:r w:rsidRPr="00B0241C">
        <w:t>Nagrody, które nie zostaną wydane z przyczyn niezależnych od Organizatora, pozostają do jego dyspozycji.</w:t>
      </w:r>
    </w:p>
    <w:p w14:paraId="094649C8" w14:textId="77777777" w:rsidR="00092699" w:rsidRPr="00B0241C" w:rsidRDefault="00452959" w:rsidP="00B0241C">
      <w:pPr>
        <w:spacing w:line="240" w:lineRule="auto"/>
        <w:jc w:val="center"/>
        <w:rPr>
          <w:b/>
        </w:rPr>
      </w:pPr>
      <w:r w:rsidRPr="00B0241C">
        <w:rPr>
          <w:b/>
        </w:rPr>
        <w:t xml:space="preserve">§ </w:t>
      </w:r>
      <w:r w:rsidR="00032F22">
        <w:rPr>
          <w:b/>
        </w:rPr>
        <w:t>8</w:t>
      </w:r>
      <w:r w:rsidR="00092699" w:rsidRPr="00B0241C">
        <w:rPr>
          <w:b/>
        </w:rPr>
        <w:t>.</w:t>
      </w:r>
    </w:p>
    <w:p w14:paraId="68893A7F" w14:textId="77777777" w:rsidR="00092699" w:rsidRPr="00B0241C" w:rsidRDefault="00092699" w:rsidP="00B0241C">
      <w:pPr>
        <w:spacing w:line="240" w:lineRule="auto"/>
        <w:jc w:val="center"/>
        <w:rPr>
          <w:b/>
        </w:rPr>
      </w:pPr>
      <w:r w:rsidRPr="00B0241C">
        <w:rPr>
          <w:b/>
        </w:rPr>
        <w:t>Klauzula o danych osobowych</w:t>
      </w:r>
    </w:p>
    <w:p w14:paraId="739606DB" w14:textId="77777777" w:rsidR="007F79F0" w:rsidRPr="00B0241C" w:rsidRDefault="00092699" w:rsidP="00B0241C">
      <w:pPr>
        <w:spacing w:line="240" w:lineRule="auto"/>
        <w:jc w:val="both"/>
      </w:pPr>
      <w:r w:rsidRPr="00B0241C">
        <w:lastRenderedPageBreak/>
        <w:t>Administratorem danych osobowych Uczestników Konkursu jest Organizator. Dane osobowe Uczestników Konkursu podlegają ochronie zgodnie z ustawą z dn. 29 sierpnia 1997 r. o ochronie danych osobowych (</w:t>
      </w:r>
      <w:proofErr w:type="spellStart"/>
      <w:r w:rsidR="00600EE5" w:rsidRPr="00B0241C">
        <w:t>t.j</w:t>
      </w:r>
      <w:proofErr w:type="spellEnd"/>
      <w:r w:rsidR="00600EE5" w:rsidRPr="00B0241C">
        <w:t>. Dz. U. z 2016</w:t>
      </w:r>
      <w:r w:rsidRPr="00B0241C">
        <w:t xml:space="preserve"> r. poz. </w:t>
      </w:r>
      <w:r w:rsidR="00600EE5" w:rsidRPr="00B0241C">
        <w:t>922</w:t>
      </w:r>
      <w:r w:rsidRPr="00B0241C">
        <w:t>) oraz zbierane są i przetwarzane wyłącznie na potrzeby przeprowadzenia Konkursu, wyłonienia Zwycięzcy oraz ogłoszenia wyników oraz realizacji i wydania nagród. Uczestnikom przysługuje prawo dostępu do treści swoich danych oraz ich poprawiania na warunkach określonych w ustawie z dnia 29 sierpnia 1997 r. o ochronie danych osobowych. Podanie danych osobowych jest dobrowolne, lecz niezbędne dla potrzeb przeprowadzenia Konkursu oraz wydania nagród. Dane osobowe będą przetwarzane w siedzibie Administratora.</w:t>
      </w:r>
      <w:r w:rsidR="007F79F0" w:rsidRPr="00B0241C">
        <w:t xml:space="preserve"> </w:t>
      </w:r>
    </w:p>
    <w:p w14:paraId="5D91EEE7" w14:textId="77777777" w:rsidR="00452959" w:rsidRPr="00B0241C" w:rsidRDefault="00452959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032F22">
        <w:rPr>
          <w:rFonts w:asciiTheme="minorHAnsi" w:hAnsiTheme="minorHAnsi"/>
          <w:b/>
          <w:bCs/>
          <w:sz w:val="22"/>
          <w:szCs w:val="22"/>
        </w:rPr>
        <w:t>9</w:t>
      </w:r>
      <w:r w:rsidRPr="00B0241C">
        <w:rPr>
          <w:rFonts w:asciiTheme="minorHAnsi" w:hAnsiTheme="minorHAnsi"/>
          <w:b/>
          <w:bCs/>
          <w:sz w:val="22"/>
          <w:szCs w:val="22"/>
        </w:rPr>
        <w:t>.</w:t>
      </w:r>
    </w:p>
    <w:p w14:paraId="4286EAC3" w14:textId="77777777" w:rsidR="00452959" w:rsidRPr="00B0241C" w:rsidRDefault="00452959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Tryb składania i rozpatrywania reklamacji</w:t>
      </w:r>
    </w:p>
    <w:p w14:paraId="4CE90252" w14:textId="77777777" w:rsidR="00452959" w:rsidRPr="00B0241C" w:rsidRDefault="00452959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20AE892" w14:textId="77777777" w:rsidR="00452959" w:rsidRPr="00B0241C" w:rsidRDefault="00452959" w:rsidP="00B0241C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 xml:space="preserve">Reklamacja powinna być przesłana na adres siedziby Organizatora w formie pisemnej i zawierać imię i nazwisko Uczestnika oraz dokładny opis okoliczności stanowiących podstawę reklamacji. </w:t>
      </w:r>
    </w:p>
    <w:p w14:paraId="1788E848" w14:textId="77777777" w:rsidR="00452959" w:rsidRPr="00B0241C" w:rsidRDefault="00452959" w:rsidP="00B0241C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Złożone reklamacje rozpatrywane będą w terminie 14 dni od daty otrzymania reklamacji. Zainteresowani zostaną powiadomieni o sposobie rozpatrzenia reklamacji listem poleconym wysłanym niezwłocznie po rozpatrzeniu reklamacji.</w:t>
      </w:r>
    </w:p>
    <w:p w14:paraId="7A43D151" w14:textId="77777777" w:rsidR="00963A5A" w:rsidRPr="00B0241C" w:rsidRDefault="00963A5A" w:rsidP="00B0241C">
      <w:pPr>
        <w:pStyle w:val="Default"/>
        <w:spacing w:after="75"/>
        <w:ind w:left="720"/>
        <w:jc w:val="center"/>
        <w:rPr>
          <w:rFonts w:asciiTheme="minorHAnsi" w:hAnsiTheme="minorHAnsi"/>
          <w:sz w:val="22"/>
          <w:szCs w:val="22"/>
        </w:rPr>
      </w:pPr>
    </w:p>
    <w:p w14:paraId="16C2155A" w14:textId="77777777" w:rsidR="00963A5A" w:rsidRPr="00B0241C" w:rsidRDefault="00452959" w:rsidP="00B0241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§ 1</w:t>
      </w:r>
      <w:r w:rsidR="00032F22">
        <w:rPr>
          <w:rFonts w:asciiTheme="minorHAnsi" w:hAnsiTheme="minorHAnsi"/>
          <w:b/>
          <w:bCs/>
          <w:sz w:val="22"/>
          <w:szCs w:val="22"/>
        </w:rPr>
        <w:t>0</w:t>
      </w:r>
    </w:p>
    <w:p w14:paraId="2EB9DA2A" w14:textId="77777777" w:rsidR="00963A5A" w:rsidRPr="00B0241C" w:rsidRDefault="00963A5A" w:rsidP="00B0241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0241C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AF34724" w14:textId="77777777" w:rsidR="00963A5A" w:rsidRPr="00B0241C" w:rsidRDefault="00963A5A" w:rsidP="00B024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1FCE74D" w14:textId="77777777" w:rsidR="00963A5A" w:rsidRPr="00B0241C" w:rsidRDefault="00963A5A" w:rsidP="00B042E0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B0241C">
        <w:rPr>
          <w:rFonts w:asciiTheme="minorHAnsi" w:hAnsiTheme="minorHAnsi"/>
          <w:sz w:val="22"/>
          <w:szCs w:val="22"/>
        </w:rPr>
        <w:t>W kwestiach nieuregulowanych niniejszym Regulaminem stosuje się przepisy Kodeksu cywilnego.</w:t>
      </w:r>
    </w:p>
    <w:p w14:paraId="6E4249CA" w14:textId="77777777" w:rsidR="00B042E0" w:rsidRPr="00540CAF" w:rsidRDefault="007F79F0" w:rsidP="00B042E0">
      <w:pPr>
        <w:pStyle w:val="Akapitzlist"/>
        <w:numPr>
          <w:ilvl w:val="0"/>
          <w:numId w:val="22"/>
        </w:numPr>
        <w:spacing w:line="240" w:lineRule="auto"/>
        <w:jc w:val="both"/>
      </w:pPr>
      <w:r w:rsidRPr="00B0241C">
        <w:t xml:space="preserve">Zasady przeprowadzania Konkursu określa wyłącznie niniejszy Regulamin. Wszelkie materiały </w:t>
      </w:r>
      <w:r w:rsidRPr="00540CAF">
        <w:t>promocyjno-reklamowe mają charakter wyłącznie informacyjny.</w:t>
      </w:r>
    </w:p>
    <w:p w14:paraId="0015BBE7" w14:textId="65DED0FF" w:rsidR="00963A5A" w:rsidRPr="00540CAF" w:rsidRDefault="00963A5A" w:rsidP="00D45205">
      <w:pPr>
        <w:pStyle w:val="Akapitzlist"/>
        <w:numPr>
          <w:ilvl w:val="0"/>
          <w:numId w:val="22"/>
        </w:numPr>
        <w:spacing w:line="240" w:lineRule="auto"/>
        <w:jc w:val="both"/>
      </w:pPr>
      <w:r w:rsidRPr="00540CAF">
        <w:t>Regulamin Konkursu dostępny jest w siedzibie Organizatora oraz na stronie</w:t>
      </w:r>
      <w:r w:rsidR="009E0A94" w:rsidRPr="00540CAF">
        <w:t xml:space="preserve"> </w:t>
      </w:r>
      <w:r w:rsidR="00D45205" w:rsidRPr="00540CAF">
        <w:t>www.lubella.pl</w:t>
      </w:r>
      <w:r w:rsidR="0090532E" w:rsidRPr="00540CAF">
        <w:t xml:space="preserve"> w zakładce </w:t>
      </w:r>
      <w:r w:rsidR="00D45205" w:rsidRPr="00540CAF">
        <w:t>Aktualności (https://www.lubella.pl/pl/aktualnosci)</w:t>
      </w:r>
    </w:p>
    <w:p w14:paraId="5CD64796" w14:textId="77777777" w:rsidR="00341502" w:rsidRPr="00B0241C" w:rsidRDefault="00341502" w:rsidP="00B042E0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38527F4" w14:textId="77777777" w:rsidR="001E448F" w:rsidRPr="00B0241C" w:rsidRDefault="001E448F" w:rsidP="00B0241C">
      <w:pPr>
        <w:pStyle w:val="Akapitzlist"/>
        <w:spacing w:line="240" w:lineRule="auto"/>
        <w:jc w:val="both"/>
      </w:pPr>
    </w:p>
    <w:p w14:paraId="465A7051" w14:textId="77777777" w:rsidR="001E448F" w:rsidRPr="00B0241C" w:rsidRDefault="001E448F" w:rsidP="00B0241C">
      <w:pPr>
        <w:pStyle w:val="Akapitzlist"/>
        <w:spacing w:line="240" w:lineRule="auto"/>
        <w:jc w:val="both"/>
      </w:pPr>
    </w:p>
    <w:sectPr w:rsidR="001E448F" w:rsidRPr="00B0241C" w:rsidSect="005A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A78FAE" w15:done="0"/>
  <w15:commentEx w15:paraId="0F3FDA6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12803" w14:textId="77777777" w:rsidR="007741F3" w:rsidRDefault="007741F3" w:rsidP="009B0B21">
      <w:pPr>
        <w:spacing w:after="0" w:line="240" w:lineRule="auto"/>
      </w:pPr>
      <w:r>
        <w:separator/>
      </w:r>
    </w:p>
  </w:endnote>
  <w:endnote w:type="continuationSeparator" w:id="0">
    <w:p w14:paraId="7B941345" w14:textId="77777777" w:rsidR="007741F3" w:rsidRDefault="007741F3" w:rsidP="009B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9A25C" w14:textId="77777777" w:rsidR="007741F3" w:rsidRDefault="007741F3" w:rsidP="009B0B21">
      <w:pPr>
        <w:spacing w:after="0" w:line="240" w:lineRule="auto"/>
      </w:pPr>
      <w:r>
        <w:separator/>
      </w:r>
    </w:p>
  </w:footnote>
  <w:footnote w:type="continuationSeparator" w:id="0">
    <w:p w14:paraId="28195ADA" w14:textId="77777777" w:rsidR="007741F3" w:rsidRDefault="007741F3" w:rsidP="009B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C75"/>
    <w:multiLevelType w:val="hybridMultilevel"/>
    <w:tmpl w:val="2554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887"/>
    <w:multiLevelType w:val="hybridMultilevel"/>
    <w:tmpl w:val="72A2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64DC"/>
    <w:multiLevelType w:val="hybridMultilevel"/>
    <w:tmpl w:val="F7F2B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AD0"/>
    <w:multiLevelType w:val="hybridMultilevel"/>
    <w:tmpl w:val="C1661980"/>
    <w:lvl w:ilvl="0" w:tplc="61E4C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0029A"/>
    <w:multiLevelType w:val="hybridMultilevel"/>
    <w:tmpl w:val="DCD429EC"/>
    <w:lvl w:ilvl="0" w:tplc="0F2C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C1F61"/>
    <w:multiLevelType w:val="hybridMultilevel"/>
    <w:tmpl w:val="E4A06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073BC"/>
    <w:multiLevelType w:val="hybridMultilevel"/>
    <w:tmpl w:val="FB04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E0937"/>
    <w:multiLevelType w:val="hybridMultilevel"/>
    <w:tmpl w:val="5BE86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7331E"/>
    <w:multiLevelType w:val="hybridMultilevel"/>
    <w:tmpl w:val="7952CFF0"/>
    <w:lvl w:ilvl="0" w:tplc="E734651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4D9F"/>
    <w:multiLevelType w:val="hybridMultilevel"/>
    <w:tmpl w:val="DD5EF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15E22"/>
    <w:multiLevelType w:val="hybridMultilevel"/>
    <w:tmpl w:val="31806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33BD"/>
    <w:multiLevelType w:val="hybridMultilevel"/>
    <w:tmpl w:val="DEAE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260E9"/>
    <w:multiLevelType w:val="hybridMultilevel"/>
    <w:tmpl w:val="0728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F7B2B"/>
    <w:multiLevelType w:val="hybridMultilevel"/>
    <w:tmpl w:val="EA7E9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E2DAC"/>
    <w:multiLevelType w:val="hybridMultilevel"/>
    <w:tmpl w:val="D3C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07394"/>
    <w:multiLevelType w:val="hybridMultilevel"/>
    <w:tmpl w:val="63C62F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356E9"/>
    <w:multiLevelType w:val="hybridMultilevel"/>
    <w:tmpl w:val="D146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05D73"/>
    <w:multiLevelType w:val="hybridMultilevel"/>
    <w:tmpl w:val="2CB2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0327E"/>
    <w:multiLevelType w:val="hybridMultilevel"/>
    <w:tmpl w:val="9FA4B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0D4C08"/>
    <w:multiLevelType w:val="hybridMultilevel"/>
    <w:tmpl w:val="1510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07FE6"/>
    <w:multiLevelType w:val="hybridMultilevel"/>
    <w:tmpl w:val="C1C2DA42"/>
    <w:lvl w:ilvl="0" w:tplc="42B8F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0175F"/>
    <w:multiLevelType w:val="multilevel"/>
    <w:tmpl w:val="9A54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F01C3"/>
    <w:multiLevelType w:val="hybridMultilevel"/>
    <w:tmpl w:val="9A542B6A"/>
    <w:lvl w:ilvl="0" w:tplc="42B8F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E32CA"/>
    <w:multiLevelType w:val="hybridMultilevel"/>
    <w:tmpl w:val="B41A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15885"/>
    <w:multiLevelType w:val="hybridMultilevel"/>
    <w:tmpl w:val="130ABB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8242B"/>
    <w:multiLevelType w:val="hybridMultilevel"/>
    <w:tmpl w:val="43823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A2E00"/>
    <w:multiLevelType w:val="hybridMultilevel"/>
    <w:tmpl w:val="A82886BA"/>
    <w:lvl w:ilvl="0" w:tplc="02A254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46896"/>
    <w:multiLevelType w:val="hybridMultilevel"/>
    <w:tmpl w:val="230E51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63971"/>
    <w:multiLevelType w:val="hybridMultilevel"/>
    <w:tmpl w:val="F536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199D"/>
    <w:multiLevelType w:val="hybridMultilevel"/>
    <w:tmpl w:val="EA7E96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6A0D32"/>
    <w:multiLevelType w:val="hybridMultilevel"/>
    <w:tmpl w:val="E62CC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14FA1"/>
    <w:multiLevelType w:val="hybridMultilevel"/>
    <w:tmpl w:val="102A6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C7D4F"/>
    <w:multiLevelType w:val="hybridMultilevel"/>
    <w:tmpl w:val="F2E26B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A6CAA"/>
    <w:multiLevelType w:val="hybridMultilevel"/>
    <w:tmpl w:val="0D8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29"/>
  </w:num>
  <w:num w:numId="6">
    <w:abstractNumId w:val="13"/>
  </w:num>
  <w:num w:numId="7">
    <w:abstractNumId w:val="3"/>
  </w:num>
  <w:num w:numId="8">
    <w:abstractNumId w:val="17"/>
  </w:num>
  <w:num w:numId="9">
    <w:abstractNumId w:val="24"/>
  </w:num>
  <w:num w:numId="10">
    <w:abstractNumId w:val="15"/>
  </w:num>
  <w:num w:numId="11">
    <w:abstractNumId w:val="2"/>
  </w:num>
  <w:num w:numId="12">
    <w:abstractNumId w:val="32"/>
  </w:num>
  <w:num w:numId="13">
    <w:abstractNumId w:val="22"/>
  </w:num>
  <w:num w:numId="14">
    <w:abstractNumId w:val="30"/>
  </w:num>
  <w:num w:numId="15">
    <w:abstractNumId w:val="25"/>
  </w:num>
  <w:num w:numId="16">
    <w:abstractNumId w:val="16"/>
  </w:num>
  <w:num w:numId="17">
    <w:abstractNumId w:val="1"/>
  </w:num>
  <w:num w:numId="18">
    <w:abstractNumId w:val="26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5"/>
  </w:num>
  <w:num w:numId="24">
    <w:abstractNumId w:val="31"/>
  </w:num>
  <w:num w:numId="25">
    <w:abstractNumId w:val="18"/>
  </w:num>
  <w:num w:numId="26">
    <w:abstractNumId w:val="27"/>
  </w:num>
  <w:num w:numId="27">
    <w:abstractNumId w:val="14"/>
  </w:num>
  <w:num w:numId="28">
    <w:abstractNumId w:val="7"/>
  </w:num>
  <w:num w:numId="29">
    <w:abstractNumId w:val="33"/>
  </w:num>
  <w:num w:numId="30">
    <w:abstractNumId w:val="28"/>
  </w:num>
  <w:num w:numId="31">
    <w:abstractNumId w:val="6"/>
  </w:num>
  <w:num w:numId="32">
    <w:abstractNumId w:val="12"/>
  </w:num>
  <w:num w:numId="33">
    <w:abstractNumId w:val="21"/>
  </w:num>
  <w:num w:numId="3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Chrapla">
    <w15:presenceInfo w15:providerId="AD" w15:userId="S-1-5-21-3017427366-3258222842-1597291007-1147"/>
  </w15:person>
  <w15:person w15:author="Anna Moryto">
    <w15:presenceInfo w15:providerId="AD" w15:userId="S-1-5-21-3017427366-3258222842-1597291007-7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8F"/>
    <w:rsid w:val="00005071"/>
    <w:rsid w:val="00032F22"/>
    <w:rsid w:val="000703BE"/>
    <w:rsid w:val="0007238E"/>
    <w:rsid w:val="00073BAA"/>
    <w:rsid w:val="00081854"/>
    <w:rsid w:val="000914E5"/>
    <w:rsid w:val="00092699"/>
    <w:rsid w:val="000B1DEA"/>
    <w:rsid w:val="000C2B67"/>
    <w:rsid w:val="00104581"/>
    <w:rsid w:val="00110F6B"/>
    <w:rsid w:val="00113D71"/>
    <w:rsid w:val="00141E2B"/>
    <w:rsid w:val="00153CE4"/>
    <w:rsid w:val="00160800"/>
    <w:rsid w:val="00193D3E"/>
    <w:rsid w:val="001E4380"/>
    <w:rsid w:val="001E448F"/>
    <w:rsid w:val="001E7AFE"/>
    <w:rsid w:val="00235FDC"/>
    <w:rsid w:val="002746A4"/>
    <w:rsid w:val="00280A66"/>
    <w:rsid w:val="00286D5E"/>
    <w:rsid w:val="002A497B"/>
    <w:rsid w:val="00301FF2"/>
    <w:rsid w:val="00341502"/>
    <w:rsid w:val="00361749"/>
    <w:rsid w:val="003F1F87"/>
    <w:rsid w:val="00430C50"/>
    <w:rsid w:val="00437062"/>
    <w:rsid w:val="00452959"/>
    <w:rsid w:val="004648BD"/>
    <w:rsid w:val="004805DD"/>
    <w:rsid w:val="00486089"/>
    <w:rsid w:val="00490F99"/>
    <w:rsid w:val="00495F74"/>
    <w:rsid w:val="004F4CFC"/>
    <w:rsid w:val="00500FF6"/>
    <w:rsid w:val="00540CAF"/>
    <w:rsid w:val="005A4F6D"/>
    <w:rsid w:val="00600EE5"/>
    <w:rsid w:val="0062310F"/>
    <w:rsid w:val="006462D3"/>
    <w:rsid w:val="00675A98"/>
    <w:rsid w:val="006B63E2"/>
    <w:rsid w:val="006C503D"/>
    <w:rsid w:val="006D7E9F"/>
    <w:rsid w:val="006E4635"/>
    <w:rsid w:val="007115E8"/>
    <w:rsid w:val="00723E35"/>
    <w:rsid w:val="007459AC"/>
    <w:rsid w:val="007741F3"/>
    <w:rsid w:val="007A5FC8"/>
    <w:rsid w:val="007E1248"/>
    <w:rsid w:val="007F2678"/>
    <w:rsid w:val="007F79F0"/>
    <w:rsid w:val="0081000C"/>
    <w:rsid w:val="00815AC6"/>
    <w:rsid w:val="00877DD4"/>
    <w:rsid w:val="008923CB"/>
    <w:rsid w:val="008E4636"/>
    <w:rsid w:val="0090403C"/>
    <w:rsid w:val="0090532E"/>
    <w:rsid w:val="00915BDB"/>
    <w:rsid w:val="00957714"/>
    <w:rsid w:val="00963A5A"/>
    <w:rsid w:val="009739CE"/>
    <w:rsid w:val="0097447E"/>
    <w:rsid w:val="009A457A"/>
    <w:rsid w:val="009B0B21"/>
    <w:rsid w:val="009B4F64"/>
    <w:rsid w:val="009E0A94"/>
    <w:rsid w:val="00A15882"/>
    <w:rsid w:val="00A2624B"/>
    <w:rsid w:val="00A27D78"/>
    <w:rsid w:val="00A35ADF"/>
    <w:rsid w:val="00AC1D47"/>
    <w:rsid w:val="00B0241C"/>
    <w:rsid w:val="00B042E0"/>
    <w:rsid w:val="00B35121"/>
    <w:rsid w:val="00B37983"/>
    <w:rsid w:val="00B62A1C"/>
    <w:rsid w:val="00B82709"/>
    <w:rsid w:val="00C313E5"/>
    <w:rsid w:val="00C44F27"/>
    <w:rsid w:val="00C801E9"/>
    <w:rsid w:val="00D06A7D"/>
    <w:rsid w:val="00D45205"/>
    <w:rsid w:val="00D52F69"/>
    <w:rsid w:val="00D6606E"/>
    <w:rsid w:val="00D76CED"/>
    <w:rsid w:val="00DD5A0B"/>
    <w:rsid w:val="00DE0009"/>
    <w:rsid w:val="00E149E5"/>
    <w:rsid w:val="00E43F90"/>
    <w:rsid w:val="00E534A3"/>
    <w:rsid w:val="00E6133B"/>
    <w:rsid w:val="00E6541C"/>
    <w:rsid w:val="00E71DCE"/>
    <w:rsid w:val="00E813A6"/>
    <w:rsid w:val="00E938E0"/>
    <w:rsid w:val="00ED6FC4"/>
    <w:rsid w:val="00F7086B"/>
    <w:rsid w:val="00F84F63"/>
    <w:rsid w:val="00FE3426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47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4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4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4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70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B21"/>
  </w:style>
  <w:style w:type="paragraph" w:styleId="Stopka">
    <w:name w:val="footer"/>
    <w:basedOn w:val="Normalny"/>
    <w:link w:val="StopkaZnak"/>
    <w:uiPriority w:val="99"/>
    <w:unhideWhenUsed/>
    <w:rsid w:val="009B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B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4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4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44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7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70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B21"/>
  </w:style>
  <w:style w:type="paragraph" w:styleId="Stopka">
    <w:name w:val="footer"/>
    <w:basedOn w:val="Normalny"/>
    <w:link w:val="StopkaZnak"/>
    <w:uiPriority w:val="99"/>
    <w:unhideWhenUsed/>
    <w:rsid w:val="009B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1444</Words>
  <Characters>8667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Emilia Hahn</cp:lastModifiedBy>
  <cp:revision>4</cp:revision>
  <cp:lastPrinted>2016-09-19T11:36:00Z</cp:lastPrinted>
  <dcterms:created xsi:type="dcterms:W3CDTF">2017-05-29T12:38:00Z</dcterms:created>
  <dcterms:modified xsi:type="dcterms:W3CDTF">2017-05-29T12:50:00Z</dcterms:modified>
</cp:coreProperties>
</file>